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5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8"/>
        <w:gridCol w:w="5104"/>
      </w:tblGrid>
      <w:tr w:rsidR="005843F6" w14:paraId="7B7B7605" w14:textId="77777777" w:rsidTr="005843F6">
        <w:trPr>
          <w:trHeight w:val="5235"/>
        </w:trPr>
        <w:tc>
          <w:tcPr>
            <w:tcW w:w="4748" w:type="dxa"/>
            <w:tcBorders>
              <w:top w:val="single" w:sz="4" w:space="0" w:color="auto"/>
              <w:left w:val="single" w:sz="4" w:space="0" w:color="auto"/>
              <w:bottom w:val="single" w:sz="4" w:space="0" w:color="auto"/>
              <w:right w:val="single" w:sz="4" w:space="0" w:color="auto"/>
            </w:tcBorders>
          </w:tcPr>
          <w:p w14:paraId="080EB600" w14:textId="77777777" w:rsidR="005843F6" w:rsidRDefault="005843F6">
            <w:pPr>
              <w:rPr>
                <w:rFonts w:ascii="Arial" w:hAnsi="Arial"/>
                <w:sz w:val="22"/>
                <w:szCs w:val="22"/>
                <w:lang w:val="en-US" w:eastAsia="en-US"/>
              </w:rPr>
            </w:pPr>
          </w:p>
          <w:p w14:paraId="3768D7EC" w14:textId="77777777" w:rsidR="005843F6" w:rsidRDefault="005843F6">
            <w:pPr>
              <w:rPr>
                <w:rFonts w:ascii="Arial" w:hAnsi="Arial"/>
                <w:sz w:val="22"/>
                <w:szCs w:val="22"/>
              </w:rPr>
            </w:pPr>
          </w:p>
          <w:p w14:paraId="4C303BDF" w14:textId="77777777" w:rsidR="005843F6" w:rsidRDefault="005843F6">
            <w:pPr>
              <w:rPr>
                <w:rFonts w:ascii="Arial" w:hAnsi="Arial"/>
                <w:sz w:val="22"/>
                <w:szCs w:val="22"/>
              </w:rPr>
            </w:pPr>
          </w:p>
          <w:p w14:paraId="7175AA42" w14:textId="77777777" w:rsidR="005843F6" w:rsidRDefault="005843F6">
            <w:pPr>
              <w:rPr>
                <w:rFonts w:ascii="Arial" w:hAnsi="Arial"/>
                <w:sz w:val="22"/>
                <w:szCs w:val="22"/>
              </w:rPr>
            </w:pPr>
          </w:p>
          <w:p w14:paraId="4A11946C" w14:textId="77777777" w:rsidR="005843F6" w:rsidRDefault="005843F6">
            <w:pPr>
              <w:rPr>
                <w:rFonts w:ascii="Arial" w:hAnsi="Arial"/>
                <w:sz w:val="22"/>
                <w:szCs w:val="22"/>
              </w:rPr>
            </w:pPr>
          </w:p>
          <w:p w14:paraId="1F77C32F" w14:textId="77777777" w:rsidR="005843F6" w:rsidRDefault="005843F6">
            <w:pPr>
              <w:rPr>
                <w:rFonts w:ascii="Arial" w:hAnsi="Arial"/>
                <w:sz w:val="22"/>
                <w:szCs w:val="22"/>
              </w:rPr>
            </w:pPr>
          </w:p>
          <w:p w14:paraId="5087B4A5" w14:textId="77777777" w:rsidR="005843F6" w:rsidRDefault="005843F6">
            <w:pPr>
              <w:rPr>
                <w:rFonts w:ascii="Arial" w:hAnsi="Arial"/>
                <w:sz w:val="22"/>
                <w:szCs w:val="22"/>
              </w:rPr>
            </w:pPr>
          </w:p>
          <w:p w14:paraId="0129FE3A" w14:textId="77777777" w:rsidR="005843F6" w:rsidRDefault="005843F6">
            <w:pPr>
              <w:rPr>
                <w:rFonts w:ascii="Arial" w:hAnsi="Arial"/>
                <w:sz w:val="22"/>
                <w:szCs w:val="22"/>
              </w:rPr>
            </w:pPr>
            <w:r>
              <w:rPr>
                <w:rFonts w:ascii="Arial" w:hAnsi="Arial"/>
                <w:sz w:val="22"/>
                <w:szCs w:val="22"/>
              </w:rPr>
              <w:t>VPP-Geschäftsstelle</w:t>
            </w:r>
          </w:p>
          <w:p w14:paraId="430ABA35" w14:textId="77777777" w:rsidR="005843F6" w:rsidRDefault="0044419D">
            <w:pPr>
              <w:tabs>
                <w:tab w:val="left" w:pos="638"/>
              </w:tabs>
              <w:rPr>
                <w:rFonts w:ascii="Arial" w:hAnsi="Arial" w:cs="Arial"/>
                <w:sz w:val="22"/>
                <w:szCs w:val="22"/>
              </w:rPr>
            </w:pPr>
            <w:proofErr w:type="spellStart"/>
            <w:r>
              <w:rPr>
                <w:rFonts w:ascii="Arial" w:hAnsi="Arial"/>
                <w:sz w:val="22"/>
                <w:szCs w:val="22"/>
              </w:rPr>
              <w:t>Rubianusstraße</w:t>
            </w:r>
            <w:proofErr w:type="spellEnd"/>
            <w:r>
              <w:rPr>
                <w:rFonts w:ascii="Arial" w:hAnsi="Arial"/>
                <w:sz w:val="22"/>
                <w:szCs w:val="22"/>
              </w:rPr>
              <w:t xml:space="preserve"> 8</w:t>
            </w:r>
          </w:p>
          <w:p w14:paraId="0D965382" w14:textId="77777777" w:rsidR="005843F6" w:rsidRDefault="005843F6">
            <w:pPr>
              <w:tabs>
                <w:tab w:val="left" w:pos="638"/>
              </w:tabs>
              <w:rPr>
                <w:rFonts w:ascii="Arial" w:hAnsi="Arial" w:cs="Arial"/>
                <w:sz w:val="22"/>
                <w:szCs w:val="22"/>
              </w:rPr>
            </w:pPr>
            <w:r>
              <w:rPr>
                <w:rFonts w:ascii="Arial" w:hAnsi="Arial" w:cs="Arial"/>
                <w:sz w:val="22"/>
                <w:szCs w:val="22"/>
              </w:rPr>
              <w:t>9908</w:t>
            </w:r>
            <w:r w:rsidR="0044419D">
              <w:rPr>
                <w:rFonts w:ascii="Arial" w:hAnsi="Arial" w:cs="Arial"/>
                <w:sz w:val="22"/>
                <w:szCs w:val="22"/>
              </w:rPr>
              <w:t>4</w:t>
            </w:r>
            <w:r>
              <w:rPr>
                <w:rFonts w:ascii="Arial" w:hAnsi="Arial" w:cs="Arial"/>
                <w:sz w:val="22"/>
                <w:szCs w:val="22"/>
              </w:rPr>
              <w:t xml:space="preserve"> Erfurt</w:t>
            </w:r>
          </w:p>
          <w:p w14:paraId="5B0E4F68" w14:textId="77777777" w:rsidR="005843F6" w:rsidRDefault="005843F6">
            <w:pPr>
              <w:tabs>
                <w:tab w:val="left" w:pos="638"/>
              </w:tabs>
              <w:ind w:left="2410"/>
              <w:rPr>
                <w:rFonts w:ascii="Arial" w:hAnsi="Arial" w:cs="Arial"/>
                <w:sz w:val="22"/>
                <w:szCs w:val="22"/>
              </w:rPr>
            </w:pPr>
          </w:p>
          <w:p w14:paraId="4F0936ED" w14:textId="77777777" w:rsidR="005843F6" w:rsidRDefault="005843F6">
            <w:pPr>
              <w:rPr>
                <w:rFonts w:ascii="Arial" w:hAnsi="Arial"/>
                <w:sz w:val="22"/>
                <w:szCs w:val="22"/>
              </w:rPr>
            </w:pPr>
          </w:p>
          <w:p w14:paraId="2F8CFC63" w14:textId="77777777" w:rsidR="005843F6" w:rsidRDefault="005843F6">
            <w:pPr>
              <w:rPr>
                <w:rFonts w:ascii="Arial" w:hAnsi="Arial"/>
                <w:sz w:val="22"/>
                <w:szCs w:val="22"/>
              </w:rPr>
            </w:pPr>
          </w:p>
          <w:p w14:paraId="5A21F7C2" w14:textId="77777777" w:rsidR="001E1655" w:rsidRDefault="001E1655" w:rsidP="001E1655">
            <w:pPr>
              <w:rPr>
                <w:rFonts w:ascii="Arial" w:hAnsi="Arial" w:cs="Arial"/>
                <w:b/>
                <w:sz w:val="22"/>
                <w:szCs w:val="22"/>
              </w:rPr>
            </w:pPr>
            <w:r>
              <w:rPr>
                <w:rFonts w:ascii="Arial" w:hAnsi="Arial" w:cs="Arial"/>
                <w:b/>
                <w:sz w:val="22"/>
                <w:szCs w:val="22"/>
              </w:rPr>
              <w:t>E-Mail: seminaranmledung</w:t>
            </w:r>
            <w:r w:rsidRPr="00545F2F">
              <w:rPr>
                <w:rFonts w:ascii="Arial" w:hAnsi="Arial" w:cs="Arial"/>
                <w:b/>
                <w:sz w:val="22"/>
                <w:szCs w:val="22"/>
              </w:rPr>
              <w:t>@vpp-patent.de</w:t>
            </w:r>
          </w:p>
          <w:p w14:paraId="642AB7DF" w14:textId="77777777" w:rsidR="001E1655" w:rsidRDefault="001E1655" w:rsidP="001E1655">
            <w:pPr>
              <w:rPr>
                <w:rFonts w:ascii="Arial" w:hAnsi="Arial" w:cs="Arial"/>
                <w:b/>
                <w:sz w:val="22"/>
                <w:szCs w:val="22"/>
              </w:rPr>
            </w:pPr>
            <w:r>
              <w:rPr>
                <w:rFonts w:ascii="Arial" w:hAnsi="Arial"/>
                <w:b/>
                <w:sz w:val="22"/>
                <w:szCs w:val="22"/>
              </w:rPr>
              <w:t xml:space="preserve">Fax-Nr.: </w:t>
            </w:r>
            <w:r>
              <w:rPr>
                <w:rFonts w:ascii="Arial" w:hAnsi="Arial" w:cs="Arial"/>
                <w:b/>
                <w:sz w:val="22"/>
                <w:szCs w:val="22"/>
              </w:rPr>
              <w:t>0361 5616199</w:t>
            </w:r>
          </w:p>
          <w:p w14:paraId="49909A00" w14:textId="77777777" w:rsidR="00843E10" w:rsidRDefault="00843E10" w:rsidP="00843E10">
            <w:pPr>
              <w:rPr>
                <w:rFonts w:ascii="Arial" w:hAnsi="Arial" w:cs="Arial"/>
                <w:b/>
                <w:sz w:val="22"/>
                <w:szCs w:val="22"/>
              </w:rPr>
            </w:pPr>
          </w:p>
          <w:p w14:paraId="4B70C35F" w14:textId="77777777" w:rsidR="00843E10" w:rsidRDefault="00843E10">
            <w:pPr>
              <w:rPr>
                <w:rFonts w:ascii="Arial" w:hAnsi="Arial"/>
                <w:b/>
                <w:sz w:val="22"/>
                <w:szCs w:val="22"/>
                <w:lang w:eastAsia="en-US"/>
              </w:rPr>
            </w:pPr>
          </w:p>
        </w:tc>
        <w:tc>
          <w:tcPr>
            <w:tcW w:w="5104" w:type="dxa"/>
            <w:tcBorders>
              <w:top w:val="single" w:sz="4" w:space="0" w:color="auto"/>
              <w:left w:val="single" w:sz="4" w:space="0" w:color="auto"/>
              <w:bottom w:val="single" w:sz="4" w:space="0" w:color="auto"/>
              <w:right w:val="single" w:sz="4" w:space="0" w:color="auto"/>
            </w:tcBorders>
          </w:tcPr>
          <w:p w14:paraId="4003F764" w14:textId="77777777" w:rsidR="005843F6" w:rsidRDefault="005843F6">
            <w:pPr>
              <w:rPr>
                <w:rFonts w:ascii="Arial" w:hAnsi="Arial"/>
                <w:sz w:val="18"/>
                <w:szCs w:val="18"/>
                <w:lang w:eastAsia="en-US"/>
              </w:rPr>
            </w:pPr>
            <w:r>
              <w:rPr>
                <w:rFonts w:ascii="Arial" w:hAnsi="Arial"/>
                <w:sz w:val="18"/>
                <w:szCs w:val="18"/>
              </w:rPr>
              <w:t>Absender:</w:t>
            </w:r>
          </w:p>
          <w:p w14:paraId="73369609" w14:textId="77777777" w:rsidR="005843F6" w:rsidRDefault="005843F6">
            <w:pPr>
              <w:tabs>
                <w:tab w:val="left" w:pos="4911"/>
                <w:tab w:val="left" w:pos="5103"/>
              </w:tabs>
              <w:spacing w:before="80" w:after="80"/>
              <w:rPr>
                <w:rFonts w:ascii="Arial" w:hAnsi="Arial"/>
                <w:sz w:val="18"/>
                <w:szCs w:val="18"/>
                <w:u w:val="single"/>
              </w:rPr>
            </w:pPr>
            <w:r>
              <w:rPr>
                <w:rFonts w:ascii="Arial" w:hAnsi="Arial"/>
                <w:sz w:val="18"/>
                <w:szCs w:val="18"/>
                <w:u w:val="single"/>
              </w:rPr>
              <w:tab/>
            </w:r>
          </w:p>
          <w:p w14:paraId="1026C7E4" w14:textId="77777777" w:rsidR="006620F2" w:rsidRDefault="006620F2" w:rsidP="006620F2">
            <w:pPr>
              <w:tabs>
                <w:tab w:val="left" w:pos="4911"/>
                <w:tab w:val="left" w:pos="5103"/>
              </w:tabs>
              <w:spacing w:before="80" w:after="80"/>
              <w:rPr>
                <w:rFonts w:ascii="Arial" w:hAnsi="Arial"/>
                <w:sz w:val="18"/>
                <w:szCs w:val="18"/>
                <w:u w:val="single"/>
              </w:rPr>
            </w:pPr>
            <w:r>
              <w:rPr>
                <w:rFonts w:ascii="Arial" w:hAnsi="Arial"/>
                <w:sz w:val="18"/>
                <w:szCs w:val="18"/>
                <w:u w:val="single"/>
              </w:rPr>
              <w:tab/>
            </w:r>
          </w:p>
          <w:p w14:paraId="3ACF299B" w14:textId="77777777" w:rsidR="006620F2" w:rsidRDefault="006620F2" w:rsidP="006620F2">
            <w:pPr>
              <w:tabs>
                <w:tab w:val="left" w:pos="4911"/>
                <w:tab w:val="left" w:pos="5103"/>
              </w:tabs>
              <w:spacing w:before="80" w:after="80"/>
              <w:rPr>
                <w:rFonts w:ascii="Arial" w:hAnsi="Arial"/>
                <w:sz w:val="18"/>
                <w:szCs w:val="18"/>
                <w:u w:val="single"/>
              </w:rPr>
            </w:pPr>
            <w:r>
              <w:rPr>
                <w:rFonts w:ascii="Arial" w:hAnsi="Arial"/>
                <w:sz w:val="18"/>
                <w:szCs w:val="18"/>
                <w:u w:val="single"/>
              </w:rPr>
              <w:tab/>
            </w:r>
          </w:p>
          <w:p w14:paraId="387BE67E" w14:textId="77777777" w:rsidR="005843F6" w:rsidRDefault="005843F6">
            <w:pPr>
              <w:tabs>
                <w:tab w:val="left" w:pos="4911"/>
                <w:tab w:val="left" w:pos="5103"/>
              </w:tabs>
              <w:spacing w:before="80" w:after="80"/>
              <w:rPr>
                <w:rFonts w:ascii="Arial" w:hAnsi="Arial"/>
                <w:sz w:val="18"/>
                <w:szCs w:val="18"/>
                <w:u w:val="single"/>
              </w:rPr>
            </w:pPr>
            <w:r>
              <w:rPr>
                <w:rFonts w:ascii="Arial" w:hAnsi="Arial"/>
                <w:sz w:val="18"/>
                <w:szCs w:val="18"/>
                <w:u w:val="single"/>
              </w:rPr>
              <w:tab/>
            </w:r>
          </w:p>
          <w:p w14:paraId="044638AF" w14:textId="77777777" w:rsidR="005843F6" w:rsidRDefault="005843F6">
            <w:pPr>
              <w:tabs>
                <w:tab w:val="left" w:pos="4911"/>
                <w:tab w:val="left" w:pos="5103"/>
              </w:tabs>
              <w:spacing w:before="80" w:after="80"/>
              <w:rPr>
                <w:rFonts w:ascii="Arial" w:hAnsi="Arial"/>
                <w:sz w:val="18"/>
                <w:szCs w:val="18"/>
                <w:u w:val="single"/>
              </w:rPr>
            </w:pPr>
            <w:r>
              <w:rPr>
                <w:rFonts w:ascii="Arial" w:hAnsi="Arial"/>
                <w:sz w:val="18"/>
                <w:szCs w:val="18"/>
                <w:u w:val="single"/>
              </w:rPr>
              <w:tab/>
            </w:r>
          </w:p>
          <w:p w14:paraId="14F93AF0" w14:textId="77777777" w:rsidR="005843F6" w:rsidRDefault="005843F6">
            <w:pPr>
              <w:tabs>
                <w:tab w:val="left" w:pos="4911"/>
                <w:tab w:val="left" w:pos="5103"/>
              </w:tabs>
              <w:spacing w:before="80" w:after="80"/>
              <w:rPr>
                <w:rFonts w:ascii="Arial" w:hAnsi="Arial"/>
                <w:sz w:val="18"/>
                <w:szCs w:val="18"/>
                <w:u w:val="single"/>
              </w:rPr>
            </w:pPr>
            <w:r>
              <w:rPr>
                <w:rFonts w:ascii="Arial" w:hAnsi="Arial"/>
                <w:sz w:val="18"/>
                <w:szCs w:val="18"/>
                <w:u w:val="single"/>
              </w:rPr>
              <w:t>Tel.:</w:t>
            </w:r>
            <w:r>
              <w:rPr>
                <w:rFonts w:ascii="Arial" w:hAnsi="Arial"/>
                <w:sz w:val="18"/>
                <w:szCs w:val="18"/>
                <w:u w:val="single"/>
              </w:rPr>
              <w:tab/>
            </w:r>
          </w:p>
          <w:p w14:paraId="3856C6DB" w14:textId="77777777" w:rsidR="005843F6" w:rsidRDefault="005843F6">
            <w:pPr>
              <w:tabs>
                <w:tab w:val="left" w:pos="4911"/>
                <w:tab w:val="left" w:pos="5103"/>
              </w:tabs>
              <w:spacing w:before="80" w:after="80"/>
              <w:rPr>
                <w:sz w:val="18"/>
                <w:szCs w:val="18"/>
              </w:rPr>
            </w:pPr>
            <w:r>
              <w:rPr>
                <w:rFonts w:ascii="Arial" w:hAnsi="Arial"/>
                <w:sz w:val="18"/>
                <w:szCs w:val="18"/>
                <w:u w:val="single"/>
              </w:rPr>
              <w:t>E-Mail:</w:t>
            </w:r>
            <w:r>
              <w:rPr>
                <w:rFonts w:ascii="Arial" w:hAnsi="Arial"/>
                <w:sz w:val="18"/>
                <w:szCs w:val="18"/>
                <w:u w:val="single"/>
              </w:rPr>
              <w:tab/>
            </w:r>
          </w:p>
          <w:p w14:paraId="741785D7" w14:textId="77777777" w:rsidR="005843F6" w:rsidRDefault="005843F6">
            <w:pPr>
              <w:tabs>
                <w:tab w:val="left" w:pos="4608"/>
                <w:tab w:val="left" w:pos="5103"/>
              </w:tabs>
              <w:spacing w:before="80" w:after="80"/>
              <w:rPr>
                <w:rFonts w:ascii="Arial" w:hAnsi="Arial"/>
                <w:sz w:val="18"/>
                <w:szCs w:val="18"/>
                <w:u w:val="single"/>
              </w:rPr>
            </w:pPr>
            <w:r>
              <w:rPr>
                <w:rFonts w:ascii="Arial" w:hAnsi="Arial"/>
                <w:sz w:val="18"/>
                <w:szCs w:val="18"/>
              </w:rPr>
              <w:t xml:space="preserve">Rechnungsanschrift </w:t>
            </w:r>
            <w:r>
              <w:rPr>
                <w:rFonts w:ascii="Arial" w:hAnsi="Arial"/>
                <w:sz w:val="12"/>
                <w:szCs w:val="12"/>
              </w:rPr>
              <w:t>(falls von vorgenannter Anschrift abweichend)</w:t>
            </w:r>
          </w:p>
          <w:p w14:paraId="4576717B" w14:textId="77777777" w:rsidR="005843F6" w:rsidRDefault="005843F6">
            <w:pPr>
              <w:tabs>
                <w:tab w:val="left" w:pos="4911"/>
                <w:tab w:val="left" w:pos="5103"/>
              </w:tabs>
              <w:spacing w:before="80" w:after="80"/>
              <w:rPr>
                <w:rFonts w:ascii="Arial" w:hAnsi="Arial"/>
                <w:sz w:val="18"/>
                <w:szCs w:val="18"/>
                <w:u w:val="single"/>
              </w:rPr>
            </w:pPr>
            <w:r>
              <w:rPr>
                <w:rFonts w:ascii="Arial" w:hAnsi="Arial"/>
                <w:sz w:val="18"/>
                <w:szCs w:val="18"/>
                <w:u w:val="single"/>
              </w:rPr>
              <w:tab/>
            </w:r>
          </w:p>
          <w:p w14:paraId="6BEC5692" w14:textId="77777777" w:rsidR="005843F6" w:rsidRDefault="005843F6">
            <w:pPr>
              <w:tabs>
                <w:tab w:val="left" w:pos="4911"/>
                <w:tab w:val="left" w:pos="5103"/>
              </w:tabs>
              <w:spacing w:before="80" w:after="80"/>
              <w:rPr>
                <w:rFonts w:ascii="Arial" w:hAnsi="Arial"/>
                <w:sz w:val="18"/>
                <w:szCs w:val="18"/>
                <w:u w:val="single"/>
              </w:rPr>
            </w:pPr>
            <w:r>
              <w:rPr>
                <w:rFonts w:ascii="Arial" w:hAnsi="Arial"/>
                <w:sz w:val="18"/>
                <w:szCs w:val="18"/>
                <w:u w:val="single"/>
              </w:rPr>
              <w:tab/>
            </w:r>
          </w:p>
          <w:p w14:paraId="64C2058A" w14:textId="77777777" w:rsidR="006620F2" w:rsidRDefault="006620F2" w:rsidP="006620F2">
            <w:pPr>
              <w:tabs>
                <w:tab w:val="left" w:pos="4911"/>
                <w:tab w:val="left" w:pos="5103"/>
              </w:tabs>
              <w:spacing w:before="80" w:after="80"/>
              <w:rPr>
                <w:rFonts w:ascii="Arial" w:hAnsi="Arial"/>
                <w:sz w:val="18"/>
                <w:szCs w:val="18"/>
                <w:u w:val="single"/>
              </w:rPr>
            </w:pPr>
            <w:r>
              <w:rPr>
                <w:rFonts w:ascii="Arial" w:hAnsi="Arial"/>
                <w:sz w:val="18"/>
                <w:szCs w:val="18"/>
                <w:u w:val="single"/>
              </w:rPr>
              <w:tab/>
            </w:r>
          </w:p>
          <w:p w14:paraId="025B6B8F" w14:textId="77777777" w:rsidR="006620F2" w:rsidRDefault="006620F2" w:rsidP="006620F2">
            <w:pPr>
              <w:tabs>
                <w:tab w:val="left" w:pos="4911"/>
                <w:tab w:val="left" w:pos="5103"/>
              </w:tabs>
              <w:spacing w:before="80" w:after="80"/>
              <w:rPr>
                <w:rFonts w:ascii="Arial" w:hAnsi="Arial"/>
                <w:sz w:val="18"/>
                <w:szCs w:val="18"/>
                <w:u w:val="single"/>
              </w:rPr>
            </w:pPr>
            <w:r>
              <w:rPr>
                <w:rFonts w:ascii="Arial" w:hAnsi="Arial"/>
                <w:sz w:val="18"/>
                <w:szCs w:val="18"/>
                <w:u w:val="single"/>
              </w:rPr>
              <w:tab/>
            </w:r>
          </w:p>
          <w:p w14:paraId="0839FA0F" w14:textId="77777777" w:rsidR="005843F6" w:rsidRDefault="005843F6">
            <w:pPr>
              <w:tabs>
                <w:tab w:val="left" w:pos="4911"/>
                <w:tab w:val="left" w:pos="5103"/>
              </w:tabs>
              <w:spacing w:before="80" w:after="80"/>
              <w:rPr>
                <w:rFonts w:ascii="Arial" w:hAnsi="Arial"/>
                <w:sz w:val="18"/>
                <w:szCs w:val="18"/>
                <w:u w:val="single"/>
              </w:rPr>
            </w:pPr>
            <w:r>
              <w:rPr>
                <w:rFonts w:ascii="Arial" w:hAnsi="Arial"/>
                <w:sz w:val="18"/>
                <w:szCs w:val="18"/>
                <w:u w:val="single"/>
              </w:rPr>
              <w:tab/>
            </w:r>
          </w:p>
          <w:p w14:paraId="333AD244" w14:textId="77777777" w:rsidR="005843F6" w:rsidRDefault="005843F6">
            <w:pPr>
              <w:tabs>
                <w:tab w:val="left" w:pos="4911"/>
                <w:tab w:val="left" w:pos="5103"/>
              </w:tabs>
              <w:spacing w:before="80" w:after="80"/>
              <w:rPr>
                <w:rFonts w:ascii="Arial" w:hAnsi="Arial"/>
                <w:sz w:val="18"/>
                <w:szCs w:val="18"/>
                <w:u w:val="single"/>
              </w:rPr>
            </w:pPr>
            <w:r>
              <w:rPr>
                <w:rFonts w:ascii="Arial" w:hAnsi="Arial"/>
                <w:sz w:val="18"/>
                <w:szCs w:val="18"/>
                <w:u w:val="single"/>
              </w:rPr>
              <w:tab/>
            </w:r>
          </w:p>
          <w:p w14:paraId="72A149BE" w14:textId="77777777" w:rsidR="005843F6" w:rsidRDefault="005843F6">
            <w:pPr>
              <w:tabs>
                <w:tab w:val="left" w:pos="4325"/>
                <w:tab w:val="left" w:pos="5103"/>
              </w:tabs>
              <w:rPr>
                <w:rFonts w:ascii="Arial" w:hAnsi="Arial"/>
                <w:b/>
                <w:sz w:val="18"/>
              </w:rPr>
            </w:pPr>
            <w:r>
              <w:rPr>
                <w:rFonts w:ascii="Arial" w:hAnsi="Arial"/>
                <w:sz w:val="18"/>
              </w:rPr>
              <w:t xml:space="preserve">Rechnungsversand: </w:t>
            </w:r>
            <w:r w:rsidR="001A39D7">
              <w:rPr>
                <w:rFonts w:ascii="Arial" w:hAnsi="Arial"/>
                <w:b/>
                <w:sz w:val="18"/>
              </w:rPr>
              <w:fldChar w:fldCharType="begin">
                <w:ffData>
                  <w:name w:val="Kontrollkästchen1"/>
                  <w:enabled/>
                  <w:calcOnExit w:val="0"/>
                  <w:checkBox>
                    <w:sizeAuto/>
                    <w:default w:val="0"/>
                  </w:checkBox>
                </w:ffData>
              </w:fldChar>
            </w:r>
            <w:r>
              <w:rPr>
                <w:rFonts w:ascii="Arial" w:hAnsi="Arial"/>
                <w:b/>
                <w:sz w:val="18"/>
              </w:rPr>
              <w:instrText xml:space="preserve"> FORMCHECKBOX </w:instrText>
            </w:r>
            <w:r w:rsidR="001A39D7">
              <w:rPr>
                <w:rFonts w:ascii="Arial" w:hAnsi="Arial"/>
                <w:b/>
                <w:sz w:val="18"/>
              </w:rPr>
            </w:r>
            <w:r w:rsidR="001A39D7">
              <w:rPr>
                <w:rFonts w:ascii="Arial" w:hAnsi="Arial"/>
                <w:b/>
                <w:sz w:val="18"/>
              </w:rPr>
              <w:fldChar w:fldCharType="separate"/>
            </w:r>
            <w:r w:rsidR="001A39D7">
              <w:rPr>
                <w:rFonts w:ascii="Arial" w:hAnsi="Arial"/>
                <w:b/>
                <w:sz w:val="18"/>
              </w:rPr>
              <w:fldChar w:fldCharType="end"/>
            </w:r>
            <w:r>
              <w:rPr>
                <w:rFonts w:ascii="Arial" w:hAnsi="Arial"/>
                <w:b/>
                <w:sz w:val="18"/>
              </w:rPr>
              <w:t xml:space="preserve"> </w:t>
            </w:r>
            <w:r>
              <w:rPr>
                <w:rFonts w:ascii="Arial" w:hAnsi="Arial"/>
                <w:sz w:val="18"/>
              </w:rPr>
              <w:t>Post</w:t>
            </w:r>
            <w:r>
              <w:rPr>
                <w:rFonts w:ascii="Arial" w:hAnsi="Arial"/>
                <w:b/>
                <w:sz w:val="18"/>
              </w:rPr>
              <w:t xml:space="preserve">       </w:t>
            </w:r>
            <w:r w:rsidR="001A39D7">
              <w:rPr>
                <w:rFonts w:ascii="Arial" w:hAnsi="Arial"/>
                <w:b/>
                <w:sz w:val="18"/>
              </w:rPr>
              <w:fldChar w:fldCharType="begin">
                <w:ffData>
                  <w:name w:val="Kontrollkästchen1"/>
                  <w:enabled/>
                  <w:calcOnExit w:val="0"/>
                  <w:checkBox>
                    <w:sizeAuto/>
                    <w:default w:val="0"/>
                  </w:checkBox>
                </w:ffData>
              </w:fldChar>
            </w:r>
            <w:r>
              <w:rPr>
                <w:rFonts w:ascii="Arial" w:hAnsi="Arial"/>
                <w:b/>
                <w:sz w:val="18"/>
              </w:rPr>
              <w:instrText xml:space="preserve"> FORMCHECKBOX </w:instrText>
            </w:r>
            <w:r w:rsidR="001A39D7">
              <w:rPr>
                <w:rFonts w:ascii="Arial" w:hAnsi="Arial"/>
                <w:b/>
                <w:sz w:val="18"/>
              </w:rPr>
            </w:r>
            <w:r w:rsidR="001A39D7">
              <w:rPr>
                <w:rFonts w:ascii="Arial" w:hAnsi="Arial"/>
                <w:b/>
                <w:sz w:val="18"/>
              </w:rPr>
              <w:fldChar w:fldCharType="separate"/>
            </w:r>
            <w:r w:rsidR="001A39D7">
              <w:rPr>
                <w:rFonts w:ascii="Arial" w:hAnsi="Arial"/>
                <w:b/>
                <w:sz w:val="18"/>
              </w:rPr>
              <w:fldChar w:fldCharType="end"/>
            </w:r>
            <w:r>
              <w:rPr>
                <w:rFonts w:ascii="Arial" w:hAnsi="Arial"/>
                <w:b/>
                <w:sz w:val="18"/>
              </w:rPr>
              <w:t xml:space="preserve"> </w:t>
            </w:r>
            <w:r>
              <w:rPr>
                <w:rFonts w:ascii="Arial" w:hAnsi="Arial"/>
                <w:sz w:val="18"/>
              </w:rPr>
              <w:t xml:space="preserve">E-Mail </w:t>
            </w:r>
          </w:p>
          <w:p w14:paraId="3096E0D1" w14:textId="77777777" w:rsidR="005843F6" w:rsidRDefault="005843F6">
            <w:pPr>
              <w:tabs>
                <w:tab w:val="left" w:pos="4325"/>
                <w:tab w:val="left" w:pos="5103"/>
              </w:tabs>
              <w:rPr>
                <w:rFonts w:ascii="Arial" w:hAnsi="Arial"/>
                <w:b/>
                <w:sz w:val="16"/>
                <w:szCs w:val="24"/>
              </w:rPr>
            </w:pPr>
          </w:p>
          <w:p w14:paraId="273B8B9E" w14:textId="77777777" w:rsidR="005843F6" w:rsidRDefault="005843F6">
            <w:pPr>
              <w:tabs>
                <w:tab w:val="left" w:pos="4897"/>
                <w:tab w:val="left" w:pos="5103"/>
              </w:tabs>
              <w:rPr>
                <w:rFonts w:ascii="Arial" w:hAnsi="Arial"/>
                <w:sz w:val="18"/>
                <w:u w:val="single"/>
              </w:rPr>
            </w:pPr>
            <w:r>
              <w:rPr>
                <w:rFonts w:ascii="Arial" w:hAnsi="Arial"/>
                <w:sz w:val="18"/>
                <w:u w:val="single"/>
              </w:rPr>
              <w:t>Bestell-Nr.:</w:t>
            </w:r>
            <w:r>
              <w:rPr>
                <w:rFonts w:ascii="Arial" w:hAnsi="Arial"/>
                <w:sz w:val="18"/>
                <w:u w:val="single"/>
              </w:rPr>
              <w:tab/>
            </w:r>
          </w:p>
          <w:p w14:paraId="3267F023" w14:textId="77777777" w:rsidR="005843F6" w:rsidRDefault="005843F6">
            <w:pPr>
              <w:tabs>
                <w:tab w:val="left" w:pos="4325"/>
                <w:tab w:val="left" w:pos="5103"/>
              </w:tabs>
              <w:rPr>
                <w:rFonts w:ascii="Arial" w:hAnsi="Arial"/>
                <w:sz w:val="16"/>
              </w:rPr>
            </w:pPr>
            <w:r>
              <w:rPr>
                <w:rFonts w:ascii="Arial" w:hAnsi="Arial"/>
                <w:sz w:val="16"/>
              </w:rPr>
              <w:t xml:space="preserve">(Bitte prüfen Sie ob auf der Rechnung eine firmeninterne Bestellnummer angegeben werden muss.) </w:t>
            </w:r>
          </w:p>
          <w:p w14:paraId="587429FB" w14:textId="77777777" w:rsidR="005843F6" w:rsidRDefault="001A39D7">
            <w:pPr>
              <w:tabs>
                <w:tab w:val="left" w:pos="355"/>
                <w:tab w:val="left" w:pos="5103"/>
              </w:tabs>
              <w:rPr>
                <w:rFonts w:ascii="Arial" w:hAnsi="Arial"/>
                <w:b/>
                <w:sz w:val="24"/>
                <w:szCs w:val="24"/>
                <w:lang w:eastAsia="en-US"/>
              </w:rPr>
            </w:pPr>
            <w:r>
              <w:rPr>
                <w:rFonts w:ascii="Arial" w:hAnsi="Arial"/>
                <w:b/>
                <w:sz w:val="16"/>
              </w:rPr>
              <w:fldChar w:fldCharType="begin">
                <w:ffData>
                  <w:name w:val="Kontrollkästchen1"/>
                  <w:enabled/>
                  <w:calcOnExit w:val="0"/>
                  <w:checkBox>
                    <w:sizeAuto/>
                    <w:default w:val="0"/>
                  </w:checkBox>
                </w:ffData>
              </w:fldChar>
            </w:r>
            <w:r w:rsidR="005843F6">
              <w:rPr>
                <w:rFonts w:ascii="Arial" w:hAnsi="Arial"/>
                <w:b/>
                <w:sz w:val="16"/>
              </w:rPr>
              <w:instrText xml:space="preserve"> FORMCHECKBOX </w:instrText>
            </w:r>
            <w:r>
              <w:rPr>
                <w:rFonts w:ascii="Arial" w:hAnsi="Arial"/>
                <w:b/>
                <w:sz w:val="16"/>
              </w:rPr>
            </w:r>
            <w:r>
              <w:rPr>
                <w:rFonts w:ascii="Arial" w:hAnsi="Arial"/>
                <w:b/>
                <w:sz w:val="16"/>
              </w:rPr>
              <w:fldChar w:fldCharType="separate"/>
            </w:r>
            <w:r>
              <w:rPr>
                <w:rFonts w:ascii="Arial" w:hAnsi="Arial"/>
                <w:b/>
                <w:sz w:val="16"/>
              </w:rPr>
              <w:fldChar w:fldCharType="end"/>
            </w:r>
            <w:r w:rsidR="005843F6">
              <w:rPr>
                <w:rFonts w:ascii="Arial" w:hAnsi="Arial"/>
                <w:b/>
                <w:sz w:val="16"/>
              </w:rPr>
              <w:t xml:space="preserve"> Bestell-Nr. wird nachgereicht </w:t>
            </w:r>
            <w:r>
              <w:rPr>
                <w:rFonts w:ascii="Arial" w:hAnsi="Arial"/>
                <w:b/>
                <w:sz w:val="16"/>
              </w:rPr>
              <w:fldChar w:fldCharType="begin">
                <w:ffData>
                  <w:name w:val="Kontrollkästchen1"/>
                  <w:enabled/>
                  <w:calcOnExit w:val="0"/>
                  <w:checkBox>
                    <w:sizeAuto/>
                    <w:default w:val="0"/>
                  </w:checkBox>
                </w:ffData>
              </w:fldChar>
            </w:r>
            <w:r w:rsidR="005843F6">
              <w:rPr>
                <w:rFonts w:ascii="Arial" w:hAnsi="Arial"/>
                <w:b/>
                <w:sz w:val="16"/>
              </w:rPr>
              <w:instrText xml:space="preserve"> FORMCHECKBOX </w:instrText>
            </w:r>
            <w:r>
              <w:rPr>
                <w:rFonts w:ascii="Arial" w:hAnsi="Arial"/>
                <w:b/>
                <w:sz w:val="16"/>
              </w:rPr>
            </w:r>
            <w:r>
              <w:rPr>
                <w:rFonts w:ascii="Arial" w:hAnsi="Arial"/>
                <w:b/>
                <w:sz w:val="16"/>
              </w:rPr>
              <w:fldChar w:fldCharType="separate"/>
            </w:r>
            <w:r>
              <w:rPr>
                <w:rFonts w:ascii="Arial" w:hAnsi="Arial"/>
                <w:b/>
                <w:sz w:val="16"/>
              </w:rPr>
              <w:fldChar w:fldCharType="end"/>
            </w:r>
            <w:r w:rsidR="005843F6">
              <w:rPr>
                <w:rFonts w:ascii="Arial" w:hAnsi="Arial"/>
                <w:b/>
                <w:sz w:val="16"/>
              </w:rPr>
              <w:t xml:space="preserve"> keine Bestell-Nr. erforderlich</w:t>
            </w:r>
          </w:p>
        </w:tc>
      </w:tr>
    </w:tbl>
    <w:p w14:paraId="4A6B96FA" w14:textId="77777777" w:rsidR="000A3F24" w:rsidRPr="00BB6B12" w:rsidRDefault="000A3F24">
      <w:pPr>
        <w:rPr>
          <w:rFonts w:ascii="Arial" w:hAnsi="Arial" w:cs="Arial"/>
          <w:sz w:val="18"/>
          <w:szCs w:val="18"/>
        </w:rPr>
      </w:pPr>
    </w:p>
    <w:p w14:paraId="1C8BC3B9" w14:textId="77777777" w:rsidR="00001B1D" w:rsidRPr="00BB6B12" w:rsidRDefault="00001B1D" w:rsidP="00001B1D">
      <w:pPr>
        <w:rPr>
          <w:rFonts w:ascii="Arial" w:hAnsi="Arial" w:cs="Arial"/>
          <w:sz w:val="18"/>
          <w:szCs w:val="18"/>
        </w:rPr>
      </w:pPr>
      <w:r w:rsidRPr="00BB6B12">
        <w:rPr>
          <w:rFonts w:ascii="Arial" w:hAnsi="Arial" w:cs="Arial"/>
          <w:sz w:val="18"/>
          <w:szCs w:val="18"/>
        </w:rPr>
        <w:t>Ich melde – Wir melden hiermit Frau/Herrn</w:t>
      </w:r>
    </w:p>
    <w:p w14:paraId="38E04DF3" w14:textId="77777777" w:rsidR="00001B1D" w:rsidRPr="00BB6B12" w:rsidRDefault="00001B1D" w:rsidP="00001B1D">
      <w:pPr>
        <w:rPr>
          <w:rFonts w:ascii="Arial" w:hAnsi="Arial" w:cs="Arial"/>
          <w:sz w:val="18"/>
          <w:szCs w:val="18"/>
        </w:rPr>
      </w:pPr>
    </w:p>
    <w:p w14:paraId="101B3088" w14:textId="714F2A4B" w:rsidR="00001B1D" w:rsidRPr="001E1655" w:rsidRDefault="00001B1D" w:rsidP="00001B1D">
      <w:pPr>
        <w:rPr>
          <w:rFonts w:ascii="Arial" w:hAnsi="Arial" w:cs="Arial"/>
          <w:sz w:val="8"/>
          <w:szCs w:val="22"/>
        </w:rPr>
      </w:pPr>
      <w:r w:rsidRPr="001E1655">
        <w:rPr>
          <w:rFonts w:ascii="Arial" w:hAnsi="Arial" w:cs="Arial"/>
          <w:szCs w:val="22"/>
        </w:rPr>
        <w:t>_______________</w:t>
      </w:r>
      <w:r w:rsidR="00CA7D8D" w:rsidRPr="001E1655">
        <w:rPr>
          <w:rFonts w:ascii="Arial" w:hAnsi="Arial" w:cs="Arial"/>
          <w:szCs w:val="22"/>
        </w:rPr>
        <w:t>______________________________________________</w:t>
      </w:r>
      <w:r w:rsidR="001E1655">
        <w:rPr>
          <w:rFonts w:ascii="Arial" w:hAnsi="Arial" w:cs="Arial"/>
          <w:szCs w:val="22"/>
        </w:rPr>
        <w:t>___________</w:t>
      </w:r>
    </w:p>
    <w:p w14:paraId="7E218F4B" w14:textId="77777777" w:rsidR="00001B1D" w:rsidRPr="00FF5C38" w:rsidRDefault="00001B1D" w:rsidP="00001B1D">
      <w:pPr>
        <w:rPr>
          <w:rFonts w:ascii="Arial" w:hAnsi="Arial" w:cs="Arial"/>
          <w:sz w:val="8"/>
          <w:szCs w:val="22"/>
        </w:rPr>
      </w:pPr>
    </w:p>
    <w:p w14:paraId="0C1A3B33" w14:textId="151AA2F8" w:rsidR="00E65A5C" w:rsidRPr="001E1655" w:rsidRDefault="00E65A5C" w:rsidP="001E1655">
      <w:pPr>
        <w:rPr>
          <w:rFonts w:ascii="Arial" w:hAnsi="Arial" w:cs="Arial"/>
          <w:sz w:val="18"/>
          <w:szCs w:val="18"/>
        </w:rPr>
      </w:pPr>
      <w:r w:rsidRPr="001E1655">
        <w:rPr>
          <w:rFonts w:ascii="Arial" w:hAnsi="Arial" w:cs="Arial"/>
          <w:sz w:val="18"/>
          <w:szCs w:val="18"/>
        </w:rPr>
        <w:t xml:space="preserve">zu </w:t>
      </w:r>
      <w:r w:rsidR="001E1655" w:rsidRPr="001E1655">
        <w:rPr>
          <w:rFonts w:ascii="Arial" w:hAnsi="Arial" w:cs="Arial"/>
          <w:b/>
          <w:sz w:val="18"/>
          <w:szCs w:val="18"/>
        </w:rPr>
        <w:t>den VPP-Online-Kursen zur Vorbereitung auf die Prüfung zum Deutschen Patentanwalt an.</w:t>
      </w:r>
    </w:p>
    <w:p w14:paraId="3A15849A" w14:textId="4141CB7C" w:rsidR="001E1655" w:rsidRDefault="001E1655" w:rsidP="00E65A5C">
      <w:pPr>
        <w:rPr>
          <w:rFonts w:ascii="Arial" w:hAnsi="Arial" w:cs="Arial"/>
          <w:sz w:val="18"/>
          <w:szCs w:val="18"/>
        </w:rPr>
      </w:pP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7536"/>
      </w:tblGrid>
      <w:tr w:rsidR="004B1D41" w14:paraId="07CA9E2A" w14:textId="77777777" w:rsidTr="00FB5031">
        <w:tc>
          <w:tcPr>
            <w:tcW w:w="2387" w:type="dxa"/>
          </w:tcPr>
          <w:p w14:paraId="4D984474" w14:textId="15E3DFFB" w:rsidR="004B1D41" w:rsidRDefault="004B1D41" w:rsidP="00E65A5C">
            <w:pPr>
              <w:rPr>
                <w:rFonts w:ascii="Arial" w:hAnsi="Arial" w:cs="Arial"/>
                <w:sz w:val="18"/>
                <w:szCs w:val="18"/>
              </w:rPr>
            </w:pPr>
            <w:r w:rsidRPr="001E1655">
              <w:rPr>
                <w:rFonts w:ascii="Arial" w:hAnsi="Arial" w:cs="Arial"/>
                <w:b/>
                <w:bCs/>
                <w:sz w:val="18"/>
                <w:szCs w:val="18"/>
              </w:rPr>
              <w:t>Markenrecht</w:t>
            </w:r>
            <w:r>
              <w:rPr>
                <w:rFonts w:ascii="Arial" w:hAnsi="Arial" w:cs="Arial"/>
                <w:b/>
                <w:bCs/>
                <w:sz w:val="18"/>
                <w:szCs w:val="18"/>
              </w:rPr>
              <w:t>*</w:t>
            </w:r>
            <w:r w:rsidRPr="001E1655">
              <w:rPr>
                <w:b/>
                <w:bCs/>
                <w:sz w:val="18"/>
                <w:szCs w:val="18"/>
              </w:rPr>
              <w:t>:</w:t>
            </w:r>
          </w:p>
        </w:tc>
        <w:tc>
          <w:tcPr>
            <w:tcW w:w="7536" w:type="dxa"/>
          </w:tcPr>
          <w:p w14:paraId="797FB0BD" w14:textId="77777777" w:rsidR="009B5072" w:rsidRPr="009B5072" w:rsidRDefault="009B5072" w:rsidP="009B5072">
            <w:pPr>
              <w:pStyle w:val="KeinLeerraum"/>
              <w:numPr>
                <w:ilvl w:val="0"/>
                <w:numId w:val="18"/>
              </w:numPr>
              <w:ind w:left="337"/>
              <w:rPr>
                <w:sz w:val="18"/>
                <w:szCs w:val="18"/>
                <w:lang w:bidi="de-DE"/>
              </w:rPr>
            </w:pPr>
            <w:r w:rsidRPr="009B5072">
              <w:rPr>
                <w:sz w:val="18"/>
                <w:szCs w:val="18"/>
                <w:lang w:bidi="de-DE"/>
              </w:rPr>
              <w:t xml:space="preserve">24. Oktober 2025 von 12:00 bis 17:00 Uhr - Eintragung §§ 8 ff MarkenG </w:t>
            </w:r>
          </w:p>
          <w:p w14:paraId="32AC4051" w14:textId="77777777" w:rsidR="009B5072" w:rsidRPr="009B5072" w:rsidRDefault="009B5072" w:rsidP="009B5072">
            <w:pPr>
              <w:pStyle w:val="KeinLeerraum"/>
              <w:numPr>
                <w:ilvl w:val="0"/>
                <w:numId w:val="18"/>
              </w:numPr>
              <w:ind w:left="337"/>
              <w:rPr>
                <w:sz w:val="18"/>
                <w:szCs w:val="18"/>
                <w:lang w:bidi="de-DE"/>
              </w:rPr>
            </w:pPr>
            <w:r w:rsidRPr="009B5072">
              <w:rPr>
                <w:sz w:val="18"/>
                <w:szCs w:val="18"/>
                <w:lang w:bidi="de-DE"/>
              </w:rPr>
              <w:t xml:space="preserve">25. Oktober 2025 von 09:00 bis 16:30 Uhr - zweiseitiges Verfahren  </w:t>
            </w:r>
          </w:p>
          <w:p w14:paraId="658704A8" w14:textId="183CBFC0" w:rsidR="004B1D41" w:rsidRPr="004B1D41" w:rsidRDefault="004B1D41" w:rsidP="009B5072">
            <w:pPr>
              <w:pStyle w:val="KeinLeerraum"/>
              <w:ind w:left="337"/>
              <w:rPr>
                <w:sz w:val="8"/>
                <w:szCs w:val="8"/>
              </w:rPr>
            </w:pPr>
          </w:p>
        </w:tc>
      </w:tr>
      <w:tr w:rsidR="004B1D41" w14:paraId="78546975" w14:textId="77777777" w:rsidTr="00FB5031">
        <w:tc>
          <w:tcPr>
            <w:tcW w:w="2387" w:type="dxa"/>
          </w:tcPr>
          <w:p w14:paraId="032271C6" w14:textId="38B2BAD4" w:rsidR="004B1D41" w:rsidRDefault="004B1D41" w:rsidP="00E65A5C">
            <w:pPr>
              <w:rPr>
                <w:rFonts w:ascii="Arial" w:hAnsi="Arial" w:cs="Arial"/>
                <w:sz w:val="18"/>
                <w:szCs w:val="18"/>
              </w:rPr>
            </w:pPr>
            <w:r w:rsidRPr="001E1655">
              <w:rPr>
                <w:rFonts w:ascii="Arial" w:hAnsi="Arial" w:cs="Arial"/>
                <w:b/>
                <w:bCs/>
                <w:sz w:val="18"/>
                <w:szCs w:val="18"/>
              </w:rPr>
              <w:t>Patentverfahren*</w:t>
            </w:r>
            <w:r>
              <w:rPr>
                <w:b/>
                <w:bCs/>
                <w:sz w:val="18"/>
                <w:szCs w:val="18"/>
              </w:rPr>
              <w:t>:</w:t>
            </w:r>
          </w:p>
        </w:tc>
        <w:tc>
          <w:tcPr>
            <w:tcW w:w="7536" w:type="dxa"/>
          </w:tcPr>
          <w:p w14:paraId="4E262718" w14:textId="77777777" w:rsidR="009B5072" w:rsidRPr="009B5072" w:rsidRDefault="009B5072" w:rsidP="009B5072">
            <w:pPr>
              <w:pStyle w:val="Listenabsatz"/>
              <w:numPr>
                <w:ilvl w:val="0"/>
                <w:numId w:val="18"/>
              </w:numPr>
              <w:ind w:left="337"/>
              <w:rPr>
                <w:rFonts w:ascii="Arial" w:hAnsi="Arial" w:cs="Arial"/>
                <w:b/>
                <w:bCs/>
                <w:sz w:val="18"/>
                <w:szCs w:val="18"/>
                <w:lang w:bidi="de-DE"/>
              </w:rPr>
            </w:pPr>
            <w:r w:rsidRPr="009B5072">
              <w:rPr>
                <w:rFonts w:ascii="Arial" w:hAnsi="Arial" w:cs="Arial"/>
                <w:sz w:val="18"/>
                <w:szCs w:val="18"/>
                <w:lang w:bidi="de-DE"/>
              </w:rPr>
              <w:t xml:space="preserve">14. November 2025, 12:00 bis 17:00 Uhr - Patentnichtigkeitsverfahren, Verfahrens- und Kostenrecht, </w:t>
            </w:r>
          </w:p>
          <w:p w14:paraId="5B737B77" w14:textId="1C0807B8" w:rsidR="004B1D41" w:rsidRPr="004B1D41" w:rsidRDefault="004B1D41" w:rsidP="009B5072">
            <w:pPr>
              <w:ind w:left="337"/>
              <w:rPr>
                <w:rFonts w:ascii="Arial" w:hAnsi="Arial" w:cs="Arial"/>
                <w:sz w:val="8"/>
                <w:szCs w:val="8"/>
              </w:rPr>
            </w:pPr>
          </w:p>
        </w:tc>
      </w:tr>
      <w:tr w:rsidR="004B1D41" w14:paraId="2DEA9D14" w14:textId="77777777" w:rsidTr="00FB5031">
        <w:tc>
          <w:tcPr>
            <w:tcW w:w="2387" w:type="dxa"/>
          </w:tcPr>
          <w:p w14:paraId="360F70E6" w14:textId="30D98B7E" w:rsidR="004B1D41" w:rsidRPr="001E1655" w:rsidRDefault="004B1D41" w:rsidP="004B1D41">
            <w:pPr>
              <w:pStyle w:val="KeinLeerraum"/>
              <w:rPr>
                <w:b/>
                <w:bCs/>
                <w:sz w:val="18"/>
                <w:szCs w:val="18"/>
              </w:rPr>
            </w:pPr>
            <w:r w:rsidRPr="001E1655">
              <w:rPr>
                <w:b/>
                <w:bCs/>
                <w:sz w:val="18"/>
                <w:szCs w:val="18"/>
              </w:rPr>
              <w:t>Klausuren und</w:t>
            </w:r>
            <w:r w:rsidRPr="001E1655">
              <w:rPr>
                <w:b/>
                <w:bCs/>
                <w:spacing w:val="-4"/>
                <w:sz w:val="18"/>
                <w:szCs w:val="18"/>
              </w:rPr>
              <w:t xml:space="preserve"> </w:t>
            </w:r>
            <w:r w:rsidRPr="001E1655">
              <w:rPr>
                <w:b/>
                <w:bCs/>
                <w:sz w:val="18"/>
                <w:szCs w:val="18"/>
              </w:rPr>
              <w:t>Abschlussbesprechung*</w:t>
            </w:r>
            <w:r>
              <w:rPr>
                <w:b/>
                <w:bCs/>
                <w:sz w:val="18"/>
                <w:szCs w:val="18"/>
              </w:rPr>
              <w:t>:</w:t>
            </w:r>
          </w:p>
          <w:p w14:paraId="595EAD8E" w14:textId="77777777" w:rsidR="004B1D41" w:rsidRDefault="004B1D41" w:rsidP="00E65A5C">
            <w:pPr>
              <w:rPr>
                <w:rFonts w:ascii="Arial" w:hAnsi="Arial" w:cs="Arial"/>
                <w:sz w:val="18"/>
                <w:szCs w:val="18"/>
              </w:rPr>
            </w:pPr>
          </w:p>
        </w:tc>
        <w:tc>
          <w:tcPr>
            <w:tcW w:w="7536" w:type="dxa"/>
          </w:tcPr>
          <w:p w14:paraId="4C12C5D3" w14:textId="77777777" w:rsidR="00FE4A25" w:rsidRDefault="009B5072" w:rsidP="009B5072">
            <w:pPr>
              <w:pStyle w:val="KeinLeerraum"/>
              <w:jc w:val="both"/>
              <w:rPr>
                <w:sz w:val="18"/>
                <w:szCs w:val="18"/>
                <w:lang w:bidi="de-DE"/>
              </w:rPr>
            </w:pPr>
            <w:r w:rsidRPr="009B5072">
              <w:rPr>
                <w:b/>
                <w:bCs/>
                <w:sz w:val="18"/>
                <w:szCs w:val="18"/>
                <w:lang w:bidi="de-DE"/>
              </w:rPr>
              <w:t>Ausgabe</w:t>
            </w:r>
            <w:r w:rsidRPr="009B5072">
              <w:rPr>
                <w:sz w:val="18"/>
                <w:szCs w:val="18"/>
                <w:lang w:bidi="de-DE"/>
              </w:rPr>
              <w:t xml:space="preserve"> und unbeaufsichtigtes Schreiben der Klausuren im Patentverfahrens- bzw. Markenrecht, am Samstag, den </w:t>
            </w:r>
            <w:r w:rsidRPr="009B5072">
              <w:rPr>
                <w:b/>
                <w:bCs/>
                <w:sz w:val="18"/>
                <w:szCs w:val="18"/>
                <w:lang w:bidi="de-DE"/>
              </w:rPr>
              <w:t xml:space="preserve">22. November 2025, </w:t>
            </w:r>
            <w:r w:rsidRPr="009B5072">
              <w:rPr>
                <w:sz w:val="18"/>
                <w:szCs w:val="18"/>
                <w:lang w:bidi="de-DE"/>
              </w:rPr>
              <w:t>9:00 Uhr</w:t>
            </w:r>
            <w:r w:rsidRPr="009B5072">
              <w:rPr>
                <w:b/>
                <w:bCs/>
                <w:sz w:val="18"/>
                <w:szCs w:val="18"/>
                <w:lang w:bidi="de-DE"/>
              </w:rPr>
              <w:t>.</w:t>
            </w:r>
            <w:r w:rsidRPr="009B5072">
              <w:rPr>
                <w:sz w:val="18"/>
                <w:szCs w:val="18"/>
                <w:lang w:bidi="de-DE"/>
              </w:rPr>
              <w:t xml:space="preserve"> </w:t>
            </w:r>
            <w:r w:rsidRPr="009B5072">
              <w:rPr>
                <w:b/>
                <w:bCs/>
                <w:sz w:val="18"/>
                <w:szCs w:val="18"/>
                <w:lang w:bidi="de-DE"/>
              </w:rPr>
              <w:t xml:space="preserve">Abgabe </w:t>
            </w:r>
            <w:r w:rsidRPr="009B5072">
              <w:rPr>
                <w:sz w:val="18"/>
                <w:szCs w:val="18"/>
                <w:lang w:bidi="de-DE"/>
              </w:rPr>
              <w:t xml:space="preserve">der Klausuren spätestens am Sonntag, den </w:t>
            </w:r>
            <w:r w:rsidRPr="009B5072">
              <w:rPr>
                <w:b/>
                <w:bCs/>
                <w:sz w:val="18"/>
                <w:szCs w:val="18"/>
                <w:lang w:bidi="de-DE"/>
              </w:rPr>
              <w:t>14. Dezember 2025 um 18:00 Uhr</w:t>
            </w:r>
            <w:r w:rsidRPr="009B5072">
              <w:rPr>
                <w:sz w:val="18"/>
                <w:szCs w:val="18"/>
                <w:lang w:bidi="de-DE"/>
              </w:rPr>
              <w:t>. Ein entsprechendes Vorbereitungsniveau wird daher vorausgesetzt.</w:t>
            </w:r>
          </w:p>
          <w:p w14:paraId="642B3FC9" w14:textId="38A92590" w:rsidR="009B5072" w:rsidRPr="009B5072" w:rsidRDefault="009B5072" w:rsidP="009B5072">
            <w:pPr>
              <w:pStyle w:val="KeinLeerraum"/>
              <w:jc w:val="both"/>
              <w:rPr>
                <w:sz w:val="8"/>
                <w:szCs w:val="8"/>
                <w:lang w:bidi="de-DE"/>
              </w:rPr>
            </w:pPr>
            <w:r w:rsidRPr="009B5072">
              <w:rPr>
                <w:sz w:val="8"/>
                <w:szCs w:val="8"/>
                <w:lang w:bidi="de-DE"/>
              </w:rPr>
              <w:t xml:space="preserve">  </w:t>
            </w:r>
          </w:p>
          <w:p w14:paraId="647C553D" w14:textId="77777777" w:rsidR="009B5072" w:rsidRPr="009B5072" w:rsidRDefault="009B5072" w:rsidP="009B5072">
            <w:pPr>
              <w:pStyle w:val="KeinLeerraum"/>
              <w:numPr>
                <w:ilvl w:val="0"/>
                <w:numId w:val="18"/>
              </w:numPr>
              <w:ind w:left="479"/>
              <w:rPr>
                <w:sz w:val="18"/>
                <w:szCs w:val="18"/>
                <w:lang w:bidi="de-DE"/>
              </w:rPr>
            </w:pPr>
            <w:r w:rsidRPr="009B5072">
              <w:rPr>
                <w:sz w:val="18"/>
                <w:szCs w:val="18"/>
                <w:lang w:bidi="de-DE"/>
              </w:rPr>
              <w:t xml:space="preserve">09. Januar 2026 von 12:00 bis 14:00 Uhr - Besprechung der Klausur zum Markenrecht </w:t>
            </w:r>
          </w:p>
          <w:p w14:paraId="10DEED9D" w14:textId="77777777" w:rsidR="009B5072" w:rsidRPr="009B5072" w:rsidRDefault="009B5072" w:rsidP="009B5072">
            <w:pPr>
              <w:pStyle w:val="KeinLeerraum"/>
              <w:numPr>
                <w:ilvl w:val="0"/>
                <w:numId w:val="18"/>
              </w:numPr>
              <w:ind w:left="479"/>
              <w:rPr>
                <w:sz w:val="18"/>
                <w:szCs w:val="18"/>
                <w:lang w:bidi="de-DE"/>
              </w:rPr>
            </w:pPr>
            <w:r w:rsidRPr="009B5072">
              <w:rPr>
                <w:sz w:val="18"/>
                <w:szCs w:val="18"/>
                <w:lang w:bidi="de-DE"/>
              </w:rPr>
              <w:t xml:space="preserve">09. Januar 2026 von 15:00 bis 17:00 Uhr - Besprechung der Klausur zum Patentverfahren  </w:t>
            </w:r>
          </w:p>
          <w:p w14:paraId="3147E2AB" w14:textId="77777777" w:rsidR="004B1D41" w:rsidRPr="004B1D41" w:rsidRDefault="004B1D41" w:rsidP="009B5072">
            <w:pPr>
              <w:pStyle w:val="KeinLeerraum"/>
              <w:ind w:left="479"/>
              <w:rPr>
                <w:sz w:val="10"/>
                <w:szCs w:val="10"/>
              </w:rPr>
            </w:pPr>
          </w:p>
          <w:p w14:paraId="20350AC3" w14:textId="2CA0A841" w:rsidR="004B1D41" w:rsidRPr="004B1D41" w:rsidRDefault="009B5072" w:rsidP="00FE4A25">
            <w:pPr>
              <w:pStyle w:val="KeinLeerraum"/>
              <w:numPr>
                <w:ilvl w:val="0"/>
                <w:numId w:val="18"/>
              </w:numPr>
              <w:ind w:left="479"/>
              <w:rPr>
                <w:sz w:val="10"/>
                <w:szCs w:val="10"/>
              </w:rPr>
            </w:pPr>
            <w:r>
              <w:rPr>
                <w:sz w:val="18"/>
                <w:szCs w:val="18"/>
              </w:rPr>
              <w:t>10. Januar 2026</w:t>
            </w:r>
            <w:r w:rsidR="004B1D41" w:rsidRPr="004B1D41">
              <w:rPr>
                <w:sz w:val="18"/>
                <w:szCs w:val="18"/>
              </w:rPr>
              <w:t xml:space="preserve">: Schreiben und Besprechung der Klausur zum Designrecht </w:t>
            </w:r>
          </w:p>
        </w:tc>
      </w:tr>
    </w:tbl>
    <w:p w14:paraId="3110D9D0" w14:textId="77777777" w:rsidR="001E1655" w:rsidRPr="00F23D7E" w:rsidRDefault="001E1655" w:rsidP="001E1655">
      <w:pPr>
        <w:tabs>
          <w:tab w:val="left" w:pos="3402"/>
          <w:tab w:val="left" w:pos="3544"/>
        </w:tabs>
        <w:ind w:left="3402"/>
        <w:rPr>
          <w:rFonts w:ascii="Arial" w:hAnsi="Arial" w:cs="Arial"/>
          <w:b/>
          <w:sz w:val="12"/>
          <w:szCs w:val="12"/>
        </w:rPr>
      </w:pPr>
    </w:p>
    <w:p w14:paraId="6E80CCC3" w14:textId="77777777" w:rsidR="001E1655" w:rsidRPr="001E1655" w:rsidRDefault="001E1655" w:rsidP="001E1655">
      <w:pPr>
        <w:tabs>
          <w:tab w:val="left" w:pos="3402"/>
          <w:tab w:val="left" w:pos="3544"/>
        </w:tabs>
        <w:rPr>
          <w:rFonts w:ascii="Arial" w:hAnsi="Arial" w:cs="Arial"/>
          <w:bCs/>
          <w:sz w:val="18"/>
          <w:szCs w:val="18"/>
        </w:rPr>
      </w:pPr>
      <w:r w:rsidRPr="001E1655">
        <w:rPr>
          <w:rFonts w:ascii="Arial" w:hAnsi="Arial" w:cs="Arial"/>
          <w:bCs/>
          <w:sz w:val="18"/>
          <w:szCs w:val="18"/>
        </w:rPr>
        <w:t>* Die Kurse sind nur als Paket buchbar.</w:t>
      </w:r>
    </w:p>
    <w:p w14:paraId="155DB6C8" w14:textId="77777777" w:rsidR="00FE4A25" w:rsidRPr="009B5072" w:rsidRDefault="00FE4A25" w:rsidP="00FE4A25">
      <w:pPr>
        <w:rPr>
          <w:rFonts w:ascii="Arial" w:hAnsi="Arial" w:cs="Arial"/>
          <w:sz w:val="18"/>
          <w:szCs w:val="18"/>
        </w:rPr>
      </w:pPr>
      <w:r>
        <w:rPr>
          <w:rFonts w:ascii="Arial" w:hAnsi="Arial" w:cs="Arial"/>
          <w:sz w:val="18"/>
          <w:szCs w:val="18"/>
        </w:rPr>
        <w:br/>
      </w:r>
      <w:r w:rsidRPr="00BB6B12">
        <w:rPr>
          <w:rFonts w:ascii="Arial" w:hAnsi="Arial" w:cs="Arial"/>
          <w:bCs/>
          <w:sz w:val="18"/>
          <w:szCs w:val="18"/>
        </w:rPr>
        <w:t xml:space="preserve">Die Teilnehmerzahl </w:t>
      </w:r>
      <w:r>
        <w:rPr>
          <w:rFonts w:ascii="Arial" w:hAnsi="Arial" w:cs="Arial"/>
          <w:bCs/>
          <w:sz w:val="18"/>
          <w:szCs w:val="18"/>
        </w:rPr>
        <w:t>für das Kurspaket</w:t>
      </w:r>
      <w:r w:rsidRPr="00BB6B12">
        <w:rPr>
          <w:rFonts w:ascii="Arial" w:hAnsi="Arial" w:cs="Arial"/>
          <w:bCs/>
          <w:sz w:val="18"/>
          <w:szCs w:val="18"/>
        </w:rPr>
        <w:t xml:space="preserve"> ist auf </w:t>
      </w:r>
      <w:r>
        <w:rPr>
          <w:rFonts w:ascii="Arial" w:hAnsi="Arial" w:cs="Arial"/>
          <w:bCs/>
          <w:sz w:val="18"/>
          <w:szCs w:val="18"/>
        </w:rPr>
        <w:t>20</w:t>
      </w:r>
      <w:r w:rsidRPr="00BB6B12">
        <w:rPr>
          <w:rFonts w:ascii="Arial" w:hAnsi="Arial" w:cs="Arial"/>
          <w:bCs/>
          <w:sz w:val="18"/>
          <w:szCs w:val="18"/>
        </w:rPr>
        <w:t xml:space="preserve"> Personen begrenzt.</w:t>
      </w:r>
      <w:r w:rsidRPr="00BB6B12">
        <w:rPr>
          <w:rFonts w:ascii="Arial" w:hAnsi="Arial" w:cs="Arial"/>
          <w:b/>
          <w:sz w:val="18"/>
          <w:szCs w:val="18"/>
        </w:rPr>
        <w:t xml:space="preserve"> </w:t>
      </w:r>
      <w:r>
        <w:rPr>
          <w:rFonts w:ascii="Arial" w:hAnsi="Arial" w:cs="Arial"/>
          <w:b/>
          <w:sz w:val="18"/>
          <w:szCs w:val="18"/>
        </w:rPr>
        <w:br/>
      </w:r>
      <w:r w:rsidRPr="009B5072">
        <w:rPr>
          <w:rFonts w:ascii="Arial" w:hAnsi="Arial" w:cs="Arial"/>
          <w:sz w:val="18"/>
          <w:szCs w:val="18"/>
        </w:rPr>
        <w:t>Die Anmeldungen werden in der Reihenfolge ihres Eingangs berücksichtigt.</w:t>
      </w:r>
    </w:p>
    <w:p w14:paraId="46466356" w14:textId="77777777" w:rsidR="00FE4A25" w:rsidRDefault="00FE4A25" w:rsidP="006620F2">
      <w:pPr>
        <w:pStyle w:val="Textkrper"/>
        <w:tabs>
          <w:tab w:val="left" w:pos="3119"/>
          <w:tab w:val="left" w:pos="4536"/>
          <w:tab w:val="left" w:pos="5502"/>
        </w:tabs>
        <w:rPr>
          <w:rFonts w:ascii="Arial" w:hAnsi="Arial" w:cs="Arial"/>
          <w:sz w:val="18"/>
          <w:szCs w:val="18"/>
        </w:rPr>
      </w:pPr>
    </w:p>
    <w:p w14:paraId="355FCF28" w14:textId="49B69F37" w:rsidR="00D2358B" w:rsidRPr="00EA3349" w:rsidRDefault="00D2358B" w:rsidP="006620F2">
      <w:pPr>
        <w:pStyle w:val="Textkrper"/>
        <w:tabs>
          <w:tab w:val="left" w:pos="3119"/>
          <w:tab w:val="left" w:pos="4536"/>
          <w:tab w:val="left" w:pos="5502"/>
        </w:tabs>
        <w:rPr>
          <w:rFonts w:ascii="Arial" w:hAnsi="Arial" w:cs="Arial"/>
          <w:b w:val="0"/>
          <w:snapToGrid w:val="0"/>
          <w:sz w:val="18"/>
          <w:szCs w:val="18"/>
        </w:rPr>
      </w:pPr>
      <w:r w:rsidRPr="00EA3349">
        <w:rPr>
          <w:rFonts w:ascii="Arial" w:hAnsi="Arial" w:cs="Arial"/>
          <w:sz w:val="18"/>
          <w:szCs w:val="18"/>
        </w:rPr>
        <w:t>Teilnahmegebühr</w:t>
      </w:r>
      <w:r w:rsidR="002E4F4B">
        <w:rPr>
          <w:rFonts w:ascii="Arial" w:hAnsi="Arial" w:cs="Arial"/>
          <w:sz w:val="18"/>
          <w:szCs w:val="18"/>
        </w:rPr>
        <w:t xml:space="preserve"> für das gesamte Kurspaket</w:t>
      </w:r>
      <w:r w:rsidR="00471854" w:rsidRPr="00EA3349">
        <w:rPr>
          <w:rFonts w:ascii="Arial" w:hAnsi="Arial" w:cs="Arial"/>
          <w:sz w:val="18"/>
          <w:szCs w:val="18"/>
        </w:rPr>
        <w:t>*</w:t>
      </w:r>
      <w:r w:rsidRPr="00EA3349">
        <w:rPr>
          <w:rFonts w:ascii="Arial" w:hAnsi="Arial" w:cs="Arial"/>
          <w:sz w:val="18"/>
          <w:szCs w:val="18"/>
        </w:rPr>
        <w:t>:</w:t>
      </w:r>
      <w:r w:rsidRPr="00EA3349">
        <w:rPr>
          <w:rFonts w:ascii="Arial" w:hAnsi="Arial" w:cs="Arial"/>
          <w:b w:val="0"/>
          <w:sz w:val="18"/>
          <w:szCs w:val="18"/>
        </w:rPr>
        <w:tab/>
      </w:r>
      <w:r w:rsidR="001A39D7" w:rsidRPr="00EA3349">
        <w:rPr>
          <w:rFonts w:ascii="Arial" w:hAnsi="Arial" w:cs="Arial"/>
          <w:b w:val="0"/>
          <w:sz w:val="18"/>
          <w:szCs w:val="18"/>
        </w:rPr>
        <w:fldChar w:fldCharType="begin">
          <w:ffData>
            <w:name w:val="Kontrollkästchen4"/>
            <w:enabled/>
            <w:calcOnExit w:val="0"/>
            <w:checkBox>
              <w:sizeAuto/>
              <w:default w:val="0"/>
            </w:checkBox>
          </w:ffData>
        </w:fldChar>
      </w:r>
      <w:r w:rsidRPr="00EA3349">
        <w:rPr>
          <w:rFonts w:ascii="Arial" w:hAnsi="Arial" w:cs="Arial"/>
          <w:b w:val="0"/>
          <w:sz w:val="18"/>
          <w:szCs w:val="18"/>
        </w:rPr>
        <w:instrText xml:space="preserve"> FORMCHECKBOX </w:instrText>
      </w:r>
      <w:r w:rsidR="001A39D7" w:rsidRPr="00EA3349">
        <w:rPr>
          <w:rFonts w:ascii="Arial" w:hAnsi="Arial" w:cs="Arial"/>
          <w:b w:val="0"/>
          <w:sz w:val="18"/>
          <w:szCs w:val="18"/>
        </w:rPr>
      </w:r>
      <w:r w:rsidR="001A39D7" w:rsidRPr="00EA3349">
        <w:rPr>
          <w:rFonts w:ascii="Arial" w:hAnsi="Arial" w:cs="Arial"/>
          <w:b w:val="0"/>
          <w:sz w:val="18"/>
          <w:szCs w:val="18"/>
        </w:rPr>
        <w:fldChar w:fldCharType="separate"/>
      </w:r>
      <w:r w:rsidR="001A39D7" w:rsidRPr="00EA3349">
        <w:rPr>
          <w:rFonts w:ascii="Arial" w:hAnsi="Arial" w:cs="Arial"/>
          <w:b w:val="0"/>
          <w:sz w:val="18"/>
          <w:szCs w:val="18"/>
        </w:rPr>
        <w:fldChar w:fldCharType="end"/>
      </w:r>
      <w:r w:rsidRPr="00EA3349">
        <w:rPr>
          <w:rFonts w:ascii="Arial" w:hAnsi="Arial" w:cs="Arial"/>
          <w:b w:val="0"/>
          <w:sz w:val="18"/>
          <w:szCs w:val="18"/>
        </w:rPr>
        <w:t xml:space="preserve">  </w:t>
      </w:r>
      <w:r w:rsidRPr="00EA3349">
        <w:rPr>
          <w:rFonts w:ascii="Arial" w:hAnsi="Arial" w:cs="Arial"/>
          <w:b w:val="0"/>
          <w:snapToGrid w:val="0"/>
          <w:sz w:val="18"/>
          <w:szCs w:val="18"/>
        </w:rPr>
        <w:t>für VPP-Mitglied</w:t>
      </w:r>
      <w:r w:rsidRPr="00EA3349">
        <w:rPr>
          <w:rFonts w:ascii="Arial" w:hAnsi="Arial" w:cs="Arial"/>
          <w:b w:val="0"/>
          <w:snapToGrid w:val="0"/>
          <w:sz w:val="18"/>
          <w:szCs w:val="18"/>
        </w:rPr>
        <w:tab/>
        <w:t xml:space="preserve">€ </w:t>
      </w:r>
      <w:r w:rsidR="001E1655">
        <w:rPr>
          <w:rFonts w:ascii="Arial" w:hAnsi="Arial" w:cs="Arial"/>
          <w:b w:val="0"/>
          <w:snapToGrid w:val="0"/>
          <w:sz w:val="18"/>
          <w:szCs w:val="18"/>
        </w:rPr>
        <w:t>6</w:t>
      </w:r>
      <w:r w:rsidR="009B5072">
        <w:rPr>
          <w:rFonts w:ascii="Arial" w:hAnsi="Arial" w:cs="Arial"/>
          <w:b w:val="0"/>
          <w:snapToGrid w:val="0"/>
          <w:sz w:val="18"/>
          <w:szCs w:val="18"/>
        </w:rPr>
        <w:t>9</w:t>
      </w:r>
      <w:r w:rsidRPr="00EA3349">
        <w:rPr>
          <w:rFonts w:ascii="Arial" w:hAnsi="Arial" w:cs="Arial"/>
          <w:b w:val="0"/>
          <w:snapToGrid w:val="0"/>
          <w:sz w:val="18"/>
          <w:szCs w:val="18"/>
        </w:rPr>
        <w:t>0,--</w:t>
      </w:r>
    </w:p>
    <w:p w14:paraId="379AF92A" w14:textId="510AC7A8" w:rsidR="00D2358B" w:rsidRPr="00EA3349" w:rsidRDefault="00D2358B" w:rsidP="002E4F4B">
      <w:pPr>
        <w:tabs>
          <w:tab w:val="left" w:pos="3119"/>
          <w:tab w:val="left" w:pos="4536"/>
          <w:tab w:val="left" w:pos="6237"/>
        </w:tabs>
        <w:ind w:right="878"/>
        <w:rPr>
          <w:rFonts w:ascii="Arial" w:hAnsi="Arial" w:cs="Arial"/>
          <w:snapToGrid w:val="0"/>
          <w:szCs w:val="22"/>
        </w:rPr>
      </w:pPr>
      <w:r w:rsidRPr="00EA3349">
        <w:rPr>
          <w:rFonts w:ascii="Arial" w:hAnsi="Arial" w:cs="Arial"/>
          <w:snapToGrid w:val="0"/>
          <w:sz w:val="16"/>
          <w:szCs w:val="18"/>
        </w:rPr>
        <w:t>(Zutreffendes ankreuzen)</w:t>
      </w:r>
      <w:r w:rsidRPr="00EA3349">
        <w:rPr>
          <w:rFonts w:ascii="Arial" w:hAnsi="Arial" w:cs="Arial"/>
          <w:snapToGrid w:val="0"/>
          <w:szCs w:val="22"/>
        </w:rPr>
        <w:tab/>
      </w:r>
      <w:r w:rsidR="002E4F4B">
        <w:rPr>
          <w:rFonts w:ascii="Arial" w:hAnsi="Arial" w:cs="Arial"/>
          <w:snapToGrid w:val="0"/>
          <w:szCs w:val="22"/>
        </w:rPr>
        <w:tab/>
      </w:r>
      <w:r w:rsidR="001A39D7" w:rsidRPr="00EA3349">
        <w:rPr>
          <w:rFonts w:ascii="Arial" w:hAnsi="Arial" w:cs="Arial"/>
          <w:sz w:val="18"/>
          <w:szCs w:val="22"/>
        </w:rPr>
        <w:fldChar w:fldCharType="begin">
          <w:ffData>
            <w:name w:val="Kontrollkästchen4"/>
            <w:enabled/>
            <w:calcOnExit w:val="0"/>
            <w:checkBox>
              <w:sizeAuto/>
              <w:default w:val="0"/>
            </w:checkBox>
          </w:ffData>
        </w:fldChar>
      </w:r>
      <w:r w:rsidRPr="00EA3349">
        <w:rPr>
          <w:rFonts w:ascii="Arial" w:hAnsi="Arial" w:cs="Arial"/>
          <w:sz w:val="18"/>
          <w:szCs w:val="22"/>
        </w:rPr>
        <w:instrText xml:space="preserve"> FORMCHECKBOX </w:instrText>
      </w:r>
      <w:r w:rsidR="001A39D7" w:rsidRPr="00EA3349">
        <w:rPr>
          <w:rFonts w:ascii="Arial" w:hAnsi="Arial" w:cs="Arial"/>
          <w:sz w:val="18"/>
          <w:szCs w:val="22"/>
        </w:rPr>
      </w:r>
      <w:r w:rsidR="001A39D7" w:rsidRPr="00EA3349">
        <w:rPr>
          <w:rFonts w:ascii="Arial" w:hAnsi="Arial" w:cs="Arial"/>
          <w:sz w:val="18"/>
          <w:szCs w:val="22"/>
        </w:rPr>
        <w:fldChar w:fldCharType="separate"/>
      </w:r>
      <w:r w:rsidR="001A39D7" w:rsidRPr="00EA3349">
        <w:rPr>
          <w:rFonts w:ascii="Arial" w:hAnsi="Arial" w:cs="Arial"/>
          <w:sz w:val="18"/>
          <w:szCs w:val="22"/>
        </w:rPr>
        <w:fldChar w:fldCharType="end"/>
      </w:r>
      <w:r w:rsidRPr="00EA3349">
        <w:rPr>
          <w:rFonts w:ascii="Arial" w:hAnsi="Arial" w:cs="Arial"/>
          <w:sz w:val="18"/>
          <w:szCs w:val="22"/>
        </w:rPr>
        <w:t xml:space="preserve">  </w:t>
      </w:r>
      <w:r w:rsidRPr="00EA3349">
        <w:rPr>
          <w:rFonts w:ascii="Arial" w:hAnsi="Arial" w:cs="Arial"/>
          <w:snapToGrid w:val="0"/>
          <w:sz w:val="18"/>
          <w:szCs w:val="22"/>
        </w:rPr>
        <w:t>für Nichtmitglied</w:t>
      </w:r>
      <w:r w:rsidRPr="00EA3349">
        <w:rPr>
          <w:rFonts w:ascii="Arial" w:hAnsi="Arial" w:cs="Arial"/>
          <w:snapToGrid w:val="0"/>
          <w:sz w:val="18"/>
          <w:szCs w:val="22"/>
        </w:rPr>
        <w:tab/>
      </w:r>
      <w:r w:rsidR="002E4F4B">
        <w:rPr>
          <w:rFonts w:ascii="Arial" w:hAnsi="Arial" w:cs="Arial"/>
          <w:snapToGrid w:val="0"/>
          <w:sz w:val="18"/>
          <w:szCs w:val="22"/>
        </w:rPr>
        <w:tab/>
      </w:r>
      <w:r w:rsidRPr="00EA3349">
        <w:rPr>
          <w:rFonts w:ascii="Arial" w:hAnsi="Arial" w:cs="Arial"/>
          <w:snapToGrid w:val="0"/>
          <w:sz w:val="18"/>
          <w:szCs w:val="22"/>
        </w:rPr>
        <w:t xml:space="preserve">€ </w:t>
      </w:r>
      <w:r w:rsidR="009B5072">
        <w:rPr>
          <w:rFonts w:ascii="Arial" w:hAnsi="Arial" w:cs="Arial"/>
          <w:snapToGrid w:val="0"/>
          <w:sz w:val="18"/>
          <w:szCs w:val="22"/>
        </w:rPr>
        <w:t>85</w:t>
      </w:r>
      <w:r w:rsidR="00AD432A" w:rsidRPr="00EA3349">
        <w:rPr>
          <w:rFonts w:ascii="Arial" w:hAnsi="Arial" w:cs="Arial"/>
          <w:snapToGrid w:val="0"/>
          <w:sz w:val="18"/>
          <w:szCs w:val="22"/>
        </w:rPr>
        <w:t>0</w:t>
      </w:r>
      <w:r w:rsidRPr="00EA3349">
        <w:rPr>
          <w:rFonts w:ascii="Arial" w:hAnsi="Arial" w:cs="Arial"/>
          <w:snapToGrid w:val="0"/>
          <w:sz w:val="18"/>
          <w:szCs w:val="22"/>
        </w:rPr>
        <w:t>,--</w:t>
      </w:r>
    </w:p>
    <w:p w14:paraId="20001A09" w14:textId="77777777" w:rsidR="00471854" w:rsidRPr="00BB6B12" w:rsidRDefault="00471854" w:rsidP="00D2358B">
      <w:pPr>
        <w:pStyle w:val="Textkrper"/>
        <w:jc w:val="both"/>
        <w:rPr>
          <w:rFonts w:ascii="Arial" w:hAnsi="Arial" w:cs="Arial"/>
          <w:b w:val="0"/>
          <w:sz w:val="12"/>
          <w:szCs w:val="22"/>
        </w:rPr>
      </w:pPr>
    </w:p>
    <w:p w14:paraId="1A954E83" w14:textId="77777777" w:rsidR="00FE4A25" w:rsidRPr="00BB6B12" w:rsidRDefault="00FE4A25" w:rsidP="00FE4A25">
      <w:pPr>
        <w:ind w:right="425"/>
        <w:jc w:val="both"/>
        <w:rPr>
          <w:rFonts w:ascii="Arial" w:hAnsi="Arial"/>
          <w:sz w:val="18"/>
          <w:szCs w:val="18"/>
        </w:rPr>
      </w:pPr>
      <w:r w:rsidRPr="00BB6B12">
        <w:rPr>
          <w:rFonts w:ascii="Arial" w:hAnsi="Arial"/>
          <w:sz w:val="18"/>
          <w:szCs w:val="18"/>
        </w:rPr>
        <w:t xml:space="preserve">Diese Gebühr ist nach § 4 Nr. 22a bzw. § 19 (1) UStG umsatzsteuerfrei. </w:t>
      </w:r>
    </w:p>
    <w:p w14:paraId="54BFBDB0" w14:textId="77777777" w:rsidR="00D2358B" w:rsidRPr="00BB6B12" w:rsidRDefault="00D2358B" w:rsidP="00D2358B">
      <w:pPr>
        <w:pStyle w:val="Textkrper"/>
        <w:jc w:val="both"/>
        <w:rPr>
          <w:rFonts w:ascii="Arial" w:hAnsi="Arial" w:cs="Arial"/>
          <w:b w:val="0"/>
          <w:sz w:val="12"/>
          <w:szCs w:val="18"/>
        </w:rPr>
      </w:pPr>
    </w:p>
    <w:p w14:paraId="5ADCEEFD" w14:textId="0901AD53" w:rsidR="00D2358B" w:rsidRPr="00BB6B12" w:rsidRDefault="00D2358B" w:rsidP="00D2358B">
      <w:pPr>
        <w:ind w:right="425"/>
        <w:jc w:val="both"/>
        <w:rPr>
          <w:rFonts w:ascii="Arial" w:hAnsi="Arial"/>
          <w:sz w:val="18"/>
          <w:szCs w:val="18"/>
        </w:rPr>
      </w:pPr>
      <w:r w:rsidRPr="00BB6B12">
        <w:rPr>
          <w:rFonts w:ascii="Arial" w:hAnsi="Arial"/>
          <w:sz w:val="18"/>
          <w:szCs w:val="18"/>
        </w:rPr>
        <w:t xml:space="preserve">Die Teilnahmegebühr wird nach Rechnungseingang </w:t>
      </w:r>
      <w:r w:rsidR="00326BE0" w:rsidRPr="00BB6B12">
        <w:rPr>
          <w:rFonts w:ascii="Arial" w:hAnsi="Arial"/>
          <w:sz w:val="18"/>
          <w:szCs w:val="18"/>
        </w:rPr>
        <w:t xml:space="preserve">auf </w:t>
      </w:r>
      <w:r w:rsidRPr="00BB6B12">
        <w:rPr>
          <w:rFonts w:ascii="Arial" w:hAnsi="Arial"/>
          <w:sz w:val="18"/>
          <w:szCs w:val="18"/>
        </w:rPr>
        <w:t xml:space="preserve">das </w:t>
      </w:r>
      <w:r w:rsidR="009B5072">
        <w:rPr>
          <w:rFonts w:ascii="Arial" w:hAnsi="Arial"/>
          <w:sz w:val="18"/>
          <w:szCs w:val="18"/>
        </w:rPr>
        <w:t>auf der Rechnung angegebene Konto überweisen werden.</w:t>
      </w:r>
      <w:r w:rsidRPr="00BB6B12">
        <w:rPr>
          <w:rFonts w:ascii="Arial" w:hAnsi="Arial"/>
          <w:sz w:val="18"/>
          <w:szCs w:val="18"/>
        </w:rPr>
        <w:t xml:space="preserve"> </w:t>
      </w:r>
    </w:p>
    <w:p w14:paraId="70153A46" w14:textId="00D87C57" w:rsidR="00F23D7E" w:rsidRDefault="00D2358B" w:rsidP="001F1F7C">
      <w:pPr>
        <w:autoSpaceDE w:val="0"/>
        <w:autoSpaceDN w:val="0"/>
        <w:adjustRightInd w:val="0"/>
        <w:ind w:right="-402"/>
        <w:jc w:val="both"/>
        <w:rPr>
          <w:rFonts w:ascii="Arial" w:hAnsi="Arial"/>
          <w:sz w:val="18"/>
          <w:szCs w:val="18"/>
        </w:rPr>
      </w:pPr>
      <w:r w:rsidRPr="00BB6B12">
        <w:rPr>
          <w:rFonts w:ascii="Arial" w:hAnsi="Arial"/>
          <w:sz w:val="18"/>
          <w:szCs w:val="18"/>
        </w:rPr>
        <w:t xml:space="preserve">Bei Nichtteilnahme oder Rücktritt nach dem </w:t>
      </w:r>
      <w:r w:rsidR="009B5072">
        <w:rPr>
          <w:rFonts w:ascii="Arial" w:hAnsi="Arial"/>
          <w:sz w:val="18"/>
          <w:szCs w:val="18"/>
        </w:rPr>
        <w:t>20. Oktober 2025</w:t>
      </w:r>
      <w:r w:rsidR="002142F4" w:rsidRPr="000B4D4F">
        <w:rPr>
          <w:rFonts w:ascii="Arial" w:hAnsi="Arial"/>
          <w:sz w:val="18"/>
          <w:szCs w:val="18"/>
        </w:rPr>
        <w:t xml:space="preserve"> </w:t>
      </w:r>
      <w:r w:rsidRPr="000B4D4F">
        <w:rPr>
          <w:rFonts w:ascii="Arial" w:hAnsi="Arial"/>
          <w:sz w:val="18"/>
          <w:szCs w:val="18"/>
        </w:rPr>
        <w:t xml:space="preserve">wird die gesamte Teilnahmegebühr dennoch fällig. </w:t>
      </w:r>
    </w:p>
    <w:p w14:paraId="0545328B" w14:textId="1346D985" w:rsidR="00D2358B" w:rsidRPr="000B4D4F" w:rsidRDefault="00D2358B" w:rsidP="001F1F7C">
      <w:pPr>
        <w:autoSpaceDE w:val="0"/>
        <w:autoSpaceDN w:val="0"/>
        <w:adjustRightInd w:val="0"/>
        <w:ind w:right="-402"/>
        <w:jc w:val="both"/>
        <w:rPr>
          <w:rFonts w:ascii="Arial" w:hAnsi="Arial"/>
          <w:sz w:val="18"/>
          <w:szCs w:val="18"/>
        </w:rPr>
      </w:pPr>
      <w:r w:rsidRPr="000B4D4F">
        <w:rPr>
          <w:rFonts w:ascii="Arial" w:hAnsi="Arial"/>
          <w:sz w:val="18"/>
          <w:szCs w:val="18"/>
        </w:rPr>
        <w:t xml:space="preserve">Die Stornierung bedarf der </w:t>
      </w:r>
      <w:r w:rsidR="00D63BFC">
        <w:rPr>
          <w:rFonts w:ascii="Arial" w:hAnsi="Arial"/>
          <w:sz w:val="18"/>
          <w:szCs w:val="18"/>
        </w:rPr>
        <w:t>Text</w:t>
      </w:r>
      <w:r w:rsidRPr="000B4D4F">
        <w:rPr>
          <w:rFonts w:ascii="Arial" w:hAnsi="Arial"/>
          <w:sz w:val="18"/>
          <w:szCs w:val="18"/>
        </w:rPr>
        <w:t>form.</w:t>
      </w:r>
    </w:p>
    <w:p w14:paraId="4AAB8490" w14:textId="77777777" w:rsidR="00CA7D8D" w:rsidRPr="00BB6B12" w:rsidRDefault="00CA7D8D" w:rsidP="00D2358B">
      <w:pPr>
        <w:rPr>
          <w:rFonts w:ascii="Arial" w:hAnsi="Arial" w:cs="Arial"/>
          <w:sz w:val="14"/>
          <w:szCs w:val="22"/>
        </w:rPr>
      </w:pPr>
      <w:bookmarkStart w:id="0" w:name="_Hlk518911919"/>
    </w:p>
    <w:p w14:paraId="310971D0" w14:textId="77777777" w:rsidR="00BB6B12" w:rsidRPr="00FE4A25" w:rsidRDefault="00BB6B12" w:rsidP="00BB6B12">
      <w:pPr>
        <w:jc w:val="both"/>
        <w:rPr>
          <w:rFonts w:ascii="Arial" w:hAnsi="Arial" w:cs="Arial"/>
          <w:bCs/>
          <w:sz w:val="16"/>
        </w:rPr>
      </w:pPr>
      <w:r w:rsidRPr="00FE4A25">
        <w:rPr>
          <w:rFonts w:ascii="Arial" w:hAnsi="Arial" w:cs="Arial"/>
          <w:bCs/>
          <w:sz w:val="16"/>
        </w:rPr>
        <w:t>Für die Zwecke der Veranstaltung werden meine obigen Daten verarbeitet (Art. 6 Abs. 1 b DSGVO). Für Zwecke der Wartung unserer IT-Systeme beauftragen wir ggf. einen externen IT-Dienstleister (Art. 6 Abs. 1 b, f DSGVO). Der Name, Titel, die Berufsbezeichnung, Firma/Kanzlei und der Sitz Firma/Kanzlei des jeweiligen Teilnehmers werden in einem Printexemplar zusammengefasst und den Teilnehmern der Veranstaltung zur Verfügung gestellt. Die Daten werden zum Ende des Folgejahres nach der Veranstaltung gelöscht. Eine Löschung erfolgt ausnahmsweise nicht, wenn eine Verarbeitung zur Erfüllung einer rechtlichen Verpflichtung (z.B. nach dem Handelsgesetzbuch) oder zur Geltendmachung oder Verteidigung von Rechtsansprüchen erforderlich ist.</w:t>
      </w:r>
    </w:p>
    <w:p w14:paraId="526008CF" w14:textId="77777777" w:rsidR="00BB6B12" w:rsidRPr="00BB6B12" w:rsidRDefault="00BB6B12" w:rsidP="00BB6B12">
      <w:pPr>
        <w:tabs>
          <w:tab w:val="left" w:pos="2835"/>
          <w:tab w:val="left" w:pos="3261"/>
          <w:tab w:val="left" w:pos="3828"/>
          <w:tab w:val="left" w:pos="5104"/>
          <w:tab w:val="left" w:pos="5670"/>
          <w:tab w:val="left" w:pos="6521"/>
          <w:tab w:val="left" w:pos="7088"/>
          <w:tab w:val="left" w:pos="8789"/>
        </w:tabs>
        <w:rPr>
          <w:rFonts w:ascii="Arial" w:hAnsi="Arial" w:cs="Arial"/>
          <w:bCs/>
          <w:sz w:val="16"/>
          <w:szCs w:val="16"/>
        </w:rPr>
      </w:pPr>
    </w:p>
    <w:p w14:paraId="493EDBA5" w14:textId="77777777" w:rsidR="00BB6B12" w:rsidRPr="00BB6B12" w:rsidRDefault="00BB6B12" w:rsidP="00BB6B12">
      <w:pPr>
        <w:tabs>
          <w:tab w:val="left" w:pos="2835"/>
          <w:tab w:val="left" w:pos="3261"/>
          <w:tab w:val="left" w:pos="3828"/>
          <w:tab w:val="left" w:pos="5104"/>
          <w:tab w:val="left" w:pos="5670"/>
          <w:tab w:val="left" w:pos="6521"/>
          <w:tab w:val="left" w:pos="7088"/>
          <w:tab w:val="left" w:pos="8789"/>
        </w:tabs>
        <w:rPr>
          <w:rFonts w:ascii="Arial" w:hAnsi="Arial" w:cs="Arial"/>
          <w:bCs/>
          <w:sz w:val="16"/>
          <w:szCs w:val="16"/>
        </w:rPr>
      </w:pPr>
    </w:p>
    <w:p w14:paraId="0B7D18BE" w14:textId="77777777" w:rsidR="00BB6B12" w:rsidRPr="00BB6B12" w:rsidRDefault="00BB6B12" w:rsidP="00BB6B12">
      <w:pPr>
        <w:tabs>
          <w:tab w:val="left" w:pos="993"/>
        </w:tabs>
        <w:jc w:val="both"/>
        <w:rPr>
          <w:rFonts w:ascii="Arial" w:hAnsi="Arial"/>
          <w:sz w:val="18"/>
          <w:szCs w:val="22"/>
        </w:rPr>
      </w:pPr>
      <w:r w:rsidRPr="00BB6B12">
        <w:rPr>
          <w:rFonts w:ascii="Arial" w:hAnsi="Arial"/>
          <w:sz w:val="18"/>
          <w:szCs w:val="22"/>
        </w:rPr>
        <w:t>...............................................................</w:t>
      </w:r>
      <w:r w:rsidRPr="00BB6B12">
        <w:rPr>
          <w:rFonts w:ascii="Arial" w:hAnsi="Arial"/>
          <w:sz w:val="18"/>
          <w:szCs w:val="22"/>
        </w:rPr>
        <w:tab/>
      </w:r>
      <w:r w:rsidRPr="00BB6B12">
        <w:rPr>
          <w:rFonts w:ascii="Arial" w:hAnsi="Arial"/>
          <w:sz w:val="18"/>
          <w:szCs w:val="22"/>
        </w:rPr>
        <w:tab/>
        <w:t>................................................................</w:t>
      </w:r>
    </w:p>
    <w:p w14:paraId="592AF5A8" w14:textId="77777777" w:rsidR="00D2358B" w:rsidRPr="00BB6B12" w:rsidRDefault="00BB6B12" w:rsidP="00BB6B12">
      <w:pPr>
        <w:tabs>
          <w:tab w:val="left" w:pos="993"/>
        </w:tabs>
        <w:rPr>
          <w:rFonts w:ascii="Arial" w:hAnsi="Arial"/>
          <w:sz w:val="16"/>
          <w:szCs w:val="22"/>
        </w:rPr>
      </w:pPr>
      <w:r w:rsidRPr="00BB6B12">
        <w:rPr>
          <w:rFonts w:ascii="Arial" w:hAnsi="Arial"/>
          <w:sz w:val="18"/>
          <w:szCs w:val="22"/>
        </w:rPr>
        <w:t>Ort, Datum</w:t>
      </w:r>
      <w:r w:rsidRPr="00BB6B12">
        <w:rPr>
          <w:rFonts w:ascii="Arial" w:hAnsi="Arial"/>
          <w:sz w:val="18"/>
          <w:szCs w:val="22"/>
        </w:rPr>
        <w:tab/>
      </w:r>
      <w:r w:rsidRPr="00BB6B12">
        <w:rPr>
          <w:rFonts w:ascii="Arial" w:hAnsi="Arial"/>
          <w:sz w:val="18"/>
          <w:szCs w:val="22"/>
        </w:rPr>
        <w:tab/>
      </w:r>
      <w:r w:rsidRPr="00BB6B12">
        <w:rPr>
          <w:rFonts w:ascii="Arial" w:hAnsi="Arial"/>
          <w:sz w:val="18"/>
          <w:szCs w:val="22"/>
        </w:rPr>
        <w:tab/>
      </w:r>
      <w:r w:rsidRPr="00BB6B12">
        <w:rPr>
          <w:rFonts w:ascii="Arial" w:hAnsi="Arial"/>
          <w:sz w:val="18"/>
          <w:szCs w:val="22"/>
        </w:rPr>
        <w:tab/>
      </w:r>
      <w:r w:rsidRPr="00BB6B12">
        <w:rPr>
          <w:rFonts w:ascii="Arial" w:hAnsi="Arial"/>
          <w:sz w:val="18"/>
          <w:szCs w:val="22"/>
        </w:rPr>
        <w:tab/>
      </w:r>
      <w:r w:rsidRPr="00BB6B12">
        <w:rPr>
          <w:rFonts w:ascii="Arial" w:hAnsi="Arial"/>
          <w:sz w:val="18"/>
          <w:szCs w:val="22"/>
        </w:rPr>
        <w:tab/>
        <w:t>Unterschrift</w:t>
      </w:r>
      <w:bookmarkEnd w:id="0"/>
    </w:p>
    <w:sectPr w:rsidR="00D2358B" w:rsidRPr="00BB6B12" w:rsidSect="00FE4A25">
      <w:headerReference w:type="default" r:id="rId7"/>
      <w:pgSz w:w="11906" w:h="16838"/>
      <w:pgMar w:top="309" w:right="566" w:bottom="142" w:left="1417" w:header="284" w:footer="5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CEDDE" w14:textId="77777777" w:rsidR="007B1D28" w:rsidRDefault="007B1D28" w:rsidP="00CA7D8D">
      <w:r>
        <w:separator/>
      </w:r>
    </w:p>
  </w:endnote>
  <w:endnote w:type="continuationSeparator" w:id="0">
    <w:p w14:paraId="055ACD85" w14:textId="77777777" w:rsidR="007B1D28" w:rsidRDefault="007B1D28" w:rsidP="00CA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rpoSLig">
    <w:altName w:val="Calibri"/>
    <w:charset w:val="00"/>
    <w:family w:val="auto"/>
    <w:pitch w:val="variable"/>
    <w:sig w:usb0="800000AF" w:usb1="0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C7F68" w14:textId="77777777" w:rsidR="007B1D28" w:rsidRDefault="007B1D28" w:rsidP="00CA7D8D">
      <w:r>
        <w:separator/>
      </w:r>
    </w:p>
  </w:footnote>
  <w:footnote w:type="continuationSeparator" w:id="0">
    <w:p w14:paraId="1A2D713F" w14:textId="77777777" w:rsidR="007B1D28" w:rsidRDefault="007B1D28" w:rsidP="00CA7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B645D" w14:textId="560EFEC7" w:rsidR="00CA7D8D" w:rsidRPr="00FE4A25" w:rsidRDefault="00CA7D8D" w:rsidP="00CA7D8D">
    <w:pPr>
      <w:pStyle w:val="Kopfzeile"/>
      <w:jc w:val="center"/>
    </w:pPr>
  </w:p>
  <w:p w14:paraId="1265FF0E" w14:textId="77777777" w:rsidR="008D7B3C" w:rsidRPr="005843F6" w:rsidRDefault="008D7B3C" w:rsidP="00CA7D8D">
    <w:pPr>
      <w:pStyle w:val="Kopfzeile"/>
      <w:jc w:val="cent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94062"/>
    <w:multiLevelType w:val="singleLevel"/>
    <w:tmpl w:val="6B504D40"/>
    <w:lvl w:ilvl="0">
      <w:numFmt w:val="bullet"/>
      <w:lvlText w:val=""/>
      <w:lvlJc w:val="left"/>
      <w:pPr>
        <w:tabs>
          <w:tab w:val="num" w:pos="570"/>
        </w:tabs>
        <w:ind w:left="570" w:hanging="570"/>
      </w:pPr>
      <w:rPr>
        <w:rFonts w:ascii="Wingdings" w:hAnsi="Wingdings" w:hint="default"/>
      </w:rPr>
    </w:lvl>
  </w:abstractNum>
  <w:abstractNum w:abstractNumId="1" w15:restartNumberingAfterBreak="0">
    <w:nsid w:val="0C960530"/>
    <w:multiLevelType w:val="hybridMultilevel"/>
    <w:tmpl w:val="599404D0"/>
    <w:lvl w:ilvl="0" w:tplc="1A209454">
      <w:start w:val="1"/>
      <w:numFmt w:val="decimal"/>
      <w:lvlText w:val="%1."/>
      <w:lvlJc w:val="left"/>
      <w:pPr>
        <w:ind w:left="360" w:hanging="360"/>
      </w:pPr>
      <w:rPr>
        <w:b/>
        <w:bCs/>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D397187"/>
    <w:multiLevelType w:val="hybridMultilevel"/>
    <w:tmpl w:val="2CD07C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3B1477"/>
    <w:multiLevelType w:val="hybridMultilevel"/>
    <w:tmpl w:val="599404D0"/>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3170115"/>
    <w:multiLevelType w:val="hybridMultilevel"/>
    <w:tmpl w:val="20D01A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C21EE2"/>
    <w:multiLevelType w:val="hybridMultilevel"/>
    <w:tmpl w:val="06EE3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F96683"/>
    <w:multiLevelType w:val="hybridMultilevel"/>
    <w:tmpl w:val="48DA3CF0"/>
    <w:lvl w:ilvl="0" w:tplc="03FC3F1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B185FB6"/>
    <w:multiLevelType w:val="hybridMultilevel"/>
    <w:tmpl w:val="5CDE199E"/>
    <w:lvl w:ilvl="0" w:tplc="E3D02DFA">
      <w:numFmt w:val="bullet"/>
      <w:lvlText w:val="-"/>
      <w:lvlJc w:val="left"/>
      <w:pPr>
        <w:tabs>
          <w:tab w:val="num" w:pos="349"/>
        </w:tabs>
        <w:ind w:left="349" w:hanging="360"/>
      </w:pPr>
      <w:rPr>
        <w:rFonts w:ascii="Arial" w:eastAsia="Times New Roman" w:hAnsi="Arial" w:cs="Arial" w:hint="default"/>
      </w:rPr>
    </w:lvl>
    <w:lvl w:ilvl="1" w:tplc="04070003" w:tentative="1">
      <w:start w:val="1"/>
      <w:numFmt w:val="bullet"/>
      <w:lvlText w:val="o"/>
      <w:lvlJc w:val="left"/>
      <w:pPr>
        <w:tabs>
          <w:tab w:val="num" w:pos="1069"/>
        </w:tabs>
        <w:ind w:left="1069" w:hanging="360"/>
      </w:pPr>
      <w:rPr>
        <w:rFonts w:ascii="Courier New" w:hAnsi="Courier New" w:cs="Courier New" w:hint="default"/>
      </w:rPr>
    </w:lvl>
    <w:lvl w:ilvl="2" w:tplc="04070005" w:tentative="1">
      <w:start w:val="1"/>
      <w:numFmt w:val="bullet"/>
      <w:lvlText w:val=""/>
      <w:lvlJc w:val="left"/>
      <w:pPr>
        <w:tabs>
          <w:tab w:val="num" w:pos="1789"/>
        </w:tabs>
        <w:ind w:left="1789" w:hanging="360"/>
      </w:pPr>
      <w:rPr>
        <w:rFonts w:ascii="Wingdings" w:hAnsi="Wingdings" w:hint="default"/>
      </w:rPr>
    </w:lvl>
    <w:lvl w:ilvl="3" w:tplc="04070001" w:tentative="1">
      <w:start w:val="1"/>
      <w:numFmt w:val="bullet"/>
      <w:lvlText w:val=""/>
      <w:lvlJc w:val="left"/>
      <w:pPr>
        <w:tabs>
          <w:tab w:val="num" w:pos="2509"/>
        </w:tabs>
        <w:ind w:left="2509" w:hanging="360"/>
      </w:pPr>
      <w:rPr>
        <w:rFonts w:ascii="Symbol" w:hAnsi="Symbol" w:hint="default"/>
      </w:rPr>
    </w:lvl>
    <w:lvl w:ilvl="4" w:tplc="04070003" w:tentative="1">
      <w:start w:val="1"/>
      <w:numFmt w:val="bullet"/>
      <w:lvlText w:val="o"/>
      <w:lvlJc w:val="left"/>
      <w:pPr>
        <w:tabs>
          <w:tab w:val="num" w:pos="3229"/>
        </w:tabs>
        <w:ind w:left="3229" w:hanging="360"/>
      </w:pPr>
      <w:rPr>
        <w:rFonts w:ascii="Courier New" w:hAnsi="Courier New" w:cs="Courier New" w:hint="default"/>
      </w:rPr>
    </w:lvl>
    <w:lvl w:ilvl="5" w:tplc="04070005" w:tentative="1">
      <w:start w:val="1"/>
      <w:numFmt w:val="bullet"/>
      <w:lvlText w:val=""/>
      <w:lvlJc w:val="left"/>
      <w:pPr>
        <w:tabs>
          <w:tab w:val="num" w:pos="3949"/>
        </w:tabs>
        <w:ind w:left="3949" w:hanging="360"/>
      </w:pPr>
      <w:rPr>
        <w:rFonts w:ascii="Wingdings" w:hAnsi="Wingdings" w:hint="default"/>
      </w:rPr>
    </w:lvl>
    <w:lvl w:ilvl="6" w:tplc="04070001" w:tentative="1">
      <w:start w:val="1"/>
      <w:numFmt w:val="bullet"/>
      <w:lvlText w:val=""/>
      <w:lvlJc w:val="left"/>
      <w:pPr>
        <w:tabs>
          <w:tab w:val="num" w:pos="4669"/>
        </w:tabs>
        <w:ind w:left="4669" w:hanging="360"/>
      </w:pPr>
      <w:rPr>
        <w:rFonts w:ascii="Symbol" w:hAnsi="Symbol" w:hint="default"/>
      </w:rPr>
    </w:lvl>
    <w:lvl w:ilvl="7" w:tplc="04070003" w:tentative="1">
      <w:start w:val="1"/>
      <w:numFmt w:val="bullet"/>
      <w:lvlText w:val="o"/>
      <w:lvlJc w:val="left"/>
      <w:pPr>
        <w:tabs>
          <w:tab w:val="num" w:pos="5389"/>
        </w:tabs>
        <w:ind w:left="5389" w:hanging="360"/>
      </w:pPr>
      <w:rPr>
        <w:rFonts w:ascii="Courier New" w:hAnsi="Courier New" w:cs="Courier New" w:hint="default"/>
      </w:rPr>
    </w:lvl>
    <w:lvl w:ilvl="8" w:tplc="04070005" w:tentative="1">
      <w:start w:val="1"/>
      <w:numFmt w:val="bullet"/>
      <w:lvlText w:val=""/>
      <w:lvlJc w:val="left"/>
      <w:pPr>
        <w:tabs>
          <w:tab w:val="num" w:pos="6109"/>
        </w:tabs>
        <w:ind w:left="6109" w:hanging="360"/>
      </w:pPr>
      <w:rPr>
        <w:rFonts w:ascii="Wingdings" w:hAnsi="Wingdings" w:hint="default"/>
      </w:rPr>
    </w:lvl>
  </w:abstractNum>
  <w:abstractNum w:abstractNumId="8" w15:restartNumberingAfterBreak="0">
    <w:nsid w:val="2BDE2B64"/>
    <w:multiLevelType w:val="hybridMultilevel"/>
    <w:tmpl w:val="BAC486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277746"/>
    <w:multiLevelType w:val="hybridMultilevel"/>
    <w:tmpl w:val="30243DFA"/>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0" w15:restartNumberingAfterBreak="0">
    <w:nsid w:val="3EA03993"/>
    <w:multiLevelType w:val="hybridMultilevel"/>
    <w:tmpl w:val="DC3ED9B0"/>
    <w:lvl w:ilvl="0" w:tplc="04070001">
      <w:start w:val="1"/>
      <w:numFmt w:val="bullet"/>
      <w:lvlText w:val=""/>
      <w:lvlJc w:val="left"/>
      <w:pPr>
        <w:ind w:left="0" w:firstLine="0"/>
      </w:pPr>
      <w:rPr>
        <w:rFonts w:ascii="Symbol" w:hAnsi="Symbol" w:hint="default"/>
        <w:b/>
        <w:bCs/>
        <w:i w:val="0"/>
        <w:strike w:val="0"/>
        <w:dstrike w:val="0"/>
        <w:color w:val="000000"/>
        <w:sz w:val="20"/>
        <w:szCs w:val="20"/>
        <w:u w:val="none" w:color="000000"/>
        <w:effect w:val="none"/>
        <w:bdr w:val="none" w:sz="0" w:space="0" w:color="auto" w:frame="1"/>
        <w:vertAlign w:val="baseline"/>
      </w:rPr>
    </w:lvl>
    <w:lvl w:ilvl="1" w:tplc="FFFFFFFF">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FFFFFFFF">
      <w:start w:val="1"/>
      <w:numFmt w:val="bullet"/>
      <w:lvlText w:val="▪"/>
      <w:lvlJc w:val="left"/>
      <w:pPr>
        <w:ind w:left="10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FFFFFFFF">
      <w:start w:val="1"/>
      <w:numFmt w:val="bullet"/>
      <w:lvlText w:val="•"/>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FFFFFFFF">
      <w:start w:val="1"/>
      <w:numFmt w:val="bullet"/>
      <w:lvlText w:val="o"/>
      <w:lvlJc w:val="left"/>
      <w:pPr>
        <w:ind w:left="25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FFFFFFFF">
      <w:start w:val="1"/>
      <w:numFmt w:val="bullet"/>
      <w:lvlText w:val="▪"/>
      <w:lvlJc w:val="left"/>
      <w:pPr>
        <w:ind w:left="32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FFFFFFFF">
      <w:start w:val="1"/>
      <w:numFmt w:val="bullet"/>
      <w:lvlText w:val="•"/>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FFFFFFFF">
      <w:start w:val="1"/>
      <w:numFmt w:val="bullet"/>
      <w:lvlText w:val="o"/>
      <w:lvlJc w:val="left"/>
      <w:pPr>
        <w:ind w:left="46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FFFFFFFF">
      <w:start w:val="1"/>
      <w:numFmt w:val="bullet"/>
      <w:lvlText w:val="▪"/>
      <w:lvlJc w:val="left"/>
      <w:pPr>
        <w:ind w:left="54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1" w15:restartNumberingAfterBreak="0">
    <w:nsid w:val="43E15445"/>
    <w:multiLevelType w:val="hybridMultilevel"/>
    <w:tmpl w:val="7C5EC4C6"/>
    <w:lvl w:ilvl="0" w:tplc="0407000F">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4D3655C6"/>
    <w:multiLevelType w:val="hybridMultilevel"/>
    <w:tmpl w:val="974A6B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5AE4D1E"/>
    <w:multiLevelType w:val="hybridMultilevel"/>
    <w:tmpl w:val="6D26E0BC"/>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4" w15:restartNumberingAfterBreak="0">
    <w:nsid w:val="64AE40D0"/>
    <w:multiLevelType w:val="hybridMultilevel"/>
    <w:tmpl w:val="72103D7E"/>
    <w:lvl w:ilvl="0" w:tplc="0407000F">
      <w:start w:val="1"/>
      <w:numFmt w:val="decimal"/>
      <w:lvlText w:val="%1."/>
      <w:lvlJc w:val="left"/>
      <w:pPr>
        <w:ind w:left="720" w:hanging="360"/>
      </w:pPr>
    </w:lvl>
    <w:lvl w:ilvl="1" w:tplc="89F62192">
      <w:start w:val="1"/>
      <w:numFmt w:val="decimalZero"/>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8637153"/>
    <w:multiLevelType w:val="hybridMultilevel"/>
    <w:tmpl w:val="B8A2CDD6"/>
    <w:lvl w:ilvl="0" w:tplc="3AAE853C">
      <w:start w:val="1"/>
      <w:numFmt w:val="decimal"/>
      <w:lvlText w:val="%1."/>
      <w:lvlJc w:val="left"/>
      <w:pPr>
        <w:ind w:left="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F020925E">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CB7A8388">
      <w:start w:val="1"/>
      <w:numFmt w:val="bullet"/>
      <w:lvlText w:val="▪"/>
      <w:lvlJc w:val="left"/>
      <w:pPr>
        <w:ind w:left="10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9FBA541A">
      <w:start w:val="1"/>
      <w:numFmt w:val="bullet"/>
      <w:lvlText w:val="•"/>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C2FE1BB4">
      <w:start w:val="1"/>
      <w:numFmt w:val="bullet"/>
      <w:lvlText w:val="o"/>
      <w:lvlJc w:val="left"/>
      <w:pPr>
        <w:ind w:left="25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0F30FF20">
      <w:start w:val="1"/>
      <w:numFmt w:val="bullet"/>
      <w:lvlText w:val="▪"/>
      <w:lvlJc w:val="left"/>
      <w:pPr>
        <w:ind w:left="32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1E88C372">
      <w:start w:val="1"/>
      <w:numFmt w:val="bullet"/>
      <w:lvlText w:val="•"/>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72D27428">
      <w:start w:val="1"/>
      <w:numFmt w:val="bullet"/>
      <w:lvlText w:val="o"/>
      <w:lvlJc w:val="left"/>
      <w:pPr>
        <w:ind w:left="46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B2340F40">
      <w:start w:val="1"/>
      <w:numFmt w:val="bullet"/>
      <w:lvlText w:val="▪"/>
      <w:lvlJc w:val="left"/>
      <w:pPr>
        <w:ind w:left="54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6" w15:restartNumberingAfterBreak="0">
    <w:nsid w:val="74C33582"/>
    <w:multiLevelType w:val="hybridMultilevel"/>
    <w:tmpl w:val="E1286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70674842">
    <w:abstractNumId w:val="7"/>
  </w:num>
  <w:num w:numId="2" w16cid:durableId="1775006591">
    <w:abstractNumId w:val="0"/>
  </w:num>
  <w:num w:numId="3" w16cid:durableId="1114177833">
    <w:abstractNumId w:val="14"/>
  </w:num>
  <w:num w:numId="4" w16cid:durableId="1932271060">
    <w:abstractNumId w:val="9"/>
  </w:num>
  <w:num w:numId="5" w16cid:durableId="280693762">
    <w:abstractNumId w:val="8"/>
  </w:num>
  <w:num w:numId="6" w16cid:durableId="1026753082">
    <w:abstractNumId w:val="16"/>
  </w:num>
  <w:num w:numId="7" w16cid:durableId="2090299640">
    <w:abstractNumId w:val="13"/>
  </w:num>
  <w:num w:numId="8" w16cid:durableId="1989044844">
    <w:abstractNumId w:val="5"/>
  </w:num>
  <w:num w:numId="9" w16cid:durableId="984547960">
    <w:abstractNumId w:val="2"/>
  </w:num>
  <w:num w:numId="10" w16cid:durableId="1766539104">
    <w:abstractNumId w:val="12"/>
  </w:num>
  <w:num w:numId="11" w16cid:durableId="604923788">
    <w:abstractNumId w:val="11"/>
  </w:num>
  <w:num w:numId="12" w16cid:durableId="894658043">
    <w:abstractNumId w:val="1"/>
  </w:num>
  <w:num w:numId="13" w16cid:durableId="1933464077">
    <w:abstractNumId w:val="3"/>
  </w:num>
  <w:num w:numId="14" w16cid:durableId="206995225">
    <w:abstractNumId w:val="6"/>
  </w:num>
  <w:num w:numId="15" w16cid:durableId="1478179360">
    <w:abstractNumId w:val="15"/>
    <w:lvlOverride w:ilvl="0">
      <w:startOverride w:val="1"/>
    </w:lvlOverride>
    <w:lvlOverride w:ilvl="1"/>
    <w:lvlOverride w:ilvl="2"/>
    <w:lvlOverride w:ilvl="3"/>
    <w:lvlOverride w:ilvl="4"/>
    <w:lvlOverride w:ilvl="5"/>
    <w:lvlOverride w:ilvl="6"/>
    <w:lvlOverride w:ilvl="7"/>
    <w:lvlOverride w:ilvl="8"/>
  </w:num>
  <w:num w:numId="16" w16cid:durableId="1632780851">
    <w:abstractNumId w:val="15"/>
  </w:num>
  <w:num w:numId="17" w16cid:durableId="1887372465">
    <w:abstractNumId w:val="10"/>
  </w:num>
  <w:num w:numId="18" w16cid:durableId="20832179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031"/>
    <w:rsid w:val="00001B1D"/>
    <w:rsid w:val="0004438A"/>
    <w:rsid w:val="00083496"/>
    <w:rsid w:val="000968A8"/>
    <w:rsid w:val="000A3F24"/>
    <w:rsid w:val="000B4D4F"/>
    <w:rsid w:val="000C6D4A"/>
    <w:rsid w:val="000D30C7"/>
    <w:rsid w:val="00123C51"/>
    <w:rsid w:val="001251D0"/>
    <w:rsid w:val="00135A4B"/>
    <w:rsid w:val="0018544B"/>
    <w:rsid w:val="00190B76"/>
    <w:rsid w:val="001910DB"/>
    <w:rsid w:val="001A39D7"/>
    <w:rsid w:val="001C1676"/>
    <w:rsid w:val="001E0D8C"/>
    <w:rsid w:val="001E1655"/>
    <w:rsid w:val="001F1F7C"/>
    <w:rsid w:val="00202B4E"/>
    <w:rsid w:val="002142F4"/>
    <w:rsid w:val="00226F18"/>
    <w:rsid w:val="002349A3"/>
    <w:rsid w:val="00234E18"/>
    <w:rsid w:val="0024397C"/>
    <w:rsid w:val="00254904"/>
    <w:rsid w:val="002A05E3"/>
    <w:rsid w:val="002B6341"/>
    <w:rsid w:val="002C20BD"/>
    <w:rsid w:val="002D76B6"/>
    <w:rsid w:val="002E439B"/>
    <w:rsid w:val="002E4F4B"/>
    <w:rsid w:val="002F7A8B"/>
    <w:rsid w:val="003134F6"/>
    <w:rsid w:val="00317216"/>
    <w:rsid w:val="00320138"/>
    <w:rsid w:val="00322262"/>
    <w:rsid w:val="00326BE0"/>
    <w:rsid w:val="00355551"/>
    <w:rsid w:val="003719C6"/>
    <w:rsid w:val="0038076D"/>
    <w:rsid w:val="00390FC8"/>
    <w:rsid w:val="003A0E85"/>
    <w:rsid w:val="003B0293"/>
    <w:rsid w:val="003D29DD"/>
    <w:rsid w:val="003F4D10"/>
    <w:rsid w:val="00407204"/>
    <w:rsid w:val="00430A56"/>
    <w:rsid w:val="004331CA"/>
    <w:rsid w:val="0044419D"/>
    <w:rsid w:val="004528FF"/>
    <w:rsid w:val="00471854"/>
    <w:rsid w:val="004734F8"/>
    <w:rsid w:val="004B1D41"/>
    <w:rsid w:val="004B525B"/>
    <w:rsid w:val="004B7696"/>
    <w:rsid w:val="004C79D6"/>
    <w:rsid w:val="004D1119"/>
    <w:rsid w:val="004F2C04"/>
    <w:rsid w:val="004F5931"/>
    <w:rsid w:val="0050195E"/>
    <w:rsid w:val="0055733B"/>
    <w:rsid w:val="00560624"/>
    <w:rsid w:val="005606A4"/>
    <w:rsid w:val="00567C78"/>
    <w:rsid w:val="005714EA"/>
    <w:rsid w:val="00571AB1"/>
    <w:rsid w:val="00574EB4"/>
    <w:rsid w:val="005843F6"/>
    <w:rsid w:val="00596B9D"/>
    <w:rsid w:val="005D62F2"/>
    <w:rsid w:val="005F2ADF"/>
    <w:rsid w:val="005F7724"/>
    <w:rsid w:val="00613219"/>
    <w:rsid w:val="00617B9D"/>
    <w:rsid w:val="00620688"/>
    <w:rsid w:val="006224BA"/>
    <w:rsid w:val="00623606"/>
    <w:rsid w:val="00655870"/>
    <w:rsid w:val="006620F2"/>
    <w:rsid w:val="00664A82"/>
    <w:rsid w:val="00673DE8"/>
    <w:rsid w:val="0069187F"/>
    <w:rsid w:val="006B50C1"/>
    <w:rsid w:val="006C4BB7"/>
    <w:rsid w:val="006D21E2"/>
    <w:rsid w:val="006F5C53"/>
    <w:rsid w:val="00701229"/>
    <w:rsid w:val="007672EB"/>
    <w:rsid w:val="00773F55"/>
    <w:rsid w:val="007B1D28"/>
    <w:rsid w:val="007B6714"/>
    <w:rsid w:val="007B79B6"/>
    <w:rsid w:val="007C3904"/>
    <w:rsid w:val="007D32C7"/>
    <w:rsid w:val="007F5293"/>
    <w:rsid w:val="00804031"/>
    <w:rsid w:val="0081019F"/>
    <w:rsid w:val="00843E10"/>
    <w:rsid w:val="00852E71"/>
    <w:rsid w:val="008723C9"/>
    <w:rsid w:val="008A1C73"/>
    <w:rsid w:val="008C7C98"/>
    <w:rsid w:val="008D0F4D"/>
    <w:rsid w:val="008D7B3C"/>
    <w:rsid w:val="008E2A2A"/>
    <w:rsid w:val="0090119A"/>
    <w:rsid w:val="00955595"/>
    <w:rsid w:val="00972554"/>
    <w:rsid w:val="009736C1"/>
    <w:rsid w:val="0097450A"/>
    <w:rsid w:val="009B5072"/>
    <w:rsid w:val="009F40AE"/>
    <w:rsid w:val="009F7CC2"/>
    <w:rsid w:val="00A0232A"/>
    <w:rsid w:val="00A040F5"/>
    <w:rsid w:val="00A0796D"/>
    <w:rsid w:val="00A13281"/>
    <w:rsid w:val="00A256CF"/>
    <w:rsid w:val="00A2618C"/>
    <w:rsid w:val="00A47263"/>
    <w:rsid w:val="00A57F7C"/>
    <w:rsid w:val="00A632E0"/>
    <w:rsid w:val="00A758CF"/>
    <w:rsid w:val="00A82EED"/>
    <w:rsid w:val="00AA2D62"/>
    <w:rsid w:val="00AC4175"/>
    <w:rsid w:val="00AC4A59"/>
    <w:rsid w:val="00AD432A"/>
    <w:rsid w:val="00B0347C"/>
    <w:rsid w:val="00B313BA"/>
    <w:rsid w:val="00B4372A"/>
    <w:rsid w:val="00BA548F"/>
    <w:rsid w:val="00BB6B12"/>
    <w:rsid w:val="00BC408F"/>
    <w:rsid w:val="00BD2A3A"/>
    <w:rsid w:val="00BF01DC"/>
    <w:rsid w:val="00C05F96"/>
    <w:rsid w:val="00C179A7"/>
    <w:rsid w:val="00C561C1"/>
    <w:rsid w:val="00C8091F"/>
    <w:rsid w:val="00C97C8D"/>
    <w:rsid w:val="00CA7D8D"/>
    <w:rsid w:val="00CE23B8"/>
    <w:rsid w:val="00D03AC2"/>
    <w:rsid w:val="00D2358B"/>
    <w:rsid w:val="00D246E5"/>
    <w:rsid w:val="00D31987"/>
    <w:rsid w:val="00D463C4"/>
    <w:rsid w:val="00D531F2"/>
    <w:rsid w:val="00D61DE0"/>
    <w:rsid w:val="00D63BFC"/>
    <w:rsid w:val="00DD0EAF"/>
    <w:rsid w:val="00DD4B12"/>
    <w:rsid w:val="00E06C25"/>
    <w:rsid w:val="00E65A5C"/>
    <w:rsid w:val="00EA3349"/>
    <w:rsid w:val="00EB70E7"/>
    <w:rsid w:val="00EC19CB"/>
    <w:rsid w:val="00EE08E1"/>
    <w:rsid w:val="00EE32A1"/>
    <w:rsid w:val="00F21F56"/>
    <w:rsid w:val="00F23D7E"/>
    <w:rsid w:val="00F340DA"/>
    <w:rsid w:val="00F47E44"/>
    <w:rsid w:val="00F51CD6"/>
    <w:rsid w:val="00F85DD0"/>
    <w:rsid w:val="00F916CF"/>
    <w:rsid w:val="00FA6027"/>
    <w:rsid w:val="00FB2917"/>
    <w:rsid w:val="00FB364F"/>
    <w:rsid w:val="00FB5031"/>
    <w:rsid w:val="00FE4A25"/>
    <w:rsid w:val="00FF5C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B2AA32"/>
  <w15:docId w15:val="{54FA1A91-07A8-4F66-89D1-5D1B7F1D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734F8"/>
  </w:style>
  <w:style w:type="paragraph" w:styleId="berschrift1">
    <w:name w:val="heading 1"/>
    <w:basedOn w:val="Standard"/>
    <w:next w:val="Standard"/>
    <w:qFormat/>
    <w:rsid w:val="004734F8"/>
    <w:pPr>
      <w:keepNext/>
      <w:tabs>
        <w:tab w:val="left" w:pos="4253"/>
      </w:tabs>
      <w:spacing w:before="120" w:after="120"/>
      <w:outlineLvl w:val="0"/>
    </w:pPr>
    <w:rPr>
      <w:rFonts w:ascii="CorpoSLig" w:hAnsi="CorpoSLig"/>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4734F8"/>
    <w:rPr>
      <w:rFonts w:ascii="CorpoSLig" w:hAnsi="CorpoSLig"/>
      <w:b/>
      <w:sz w:val="24"/>
    </w:rPr>
  </w:style>
  <w:style w:type="paragraph" w:styleId="Sprechblasentext">
    <w:name w:val="Balloon Text"/>
    <w:basedOn w:val="Standard"/>
    <w:semiHidden/>
    <w:rsid w:val="00123C51"/>
    <w:rPr>
      <w:rFonts w:ascii="Tahoma" w:hAnsi="Tahoma" w:cs="Tahoma"/>
      <w:sz w:val="16"/>
      <w:szCs w:val="16"/>
    </w:rPr>
  </w:style>
  <w:style w:type="paragraph" w:styleId="Kopfzeile">
    <w:name w:val="header"/>
    <w:basedOn w:val="Standard"/>
    <w:link w:val="KopfzeileZchn"/>
    <w:rsid w:val="00C561C1"/>
    <w:pPr>
      <w:tabs>
        <w:tab w:val="center" w:pos="4536"/>
        <w:tab w:val="right" w:pos="9072"/>
      </w:tabs>
    </w:pPr>
  </w:style>
  <w:style w:type="character" w:customStyle="1" w:styleId="KopfzeileZchn">
    <w:name w:val="Kopfzeile Zchn"/>
    <w:basedOn w:val="Absatz-Standardschriftart"/>
    <w:link w:val="Kopfzeile"/>
    <w:rsid w:val="00C561C1"/>
  </w:style>
  <w:style w:type="character" w:customStyle="1" w:styleId="TextkrperZchn">
    <w:name w:val="Textkörper Zchn"/>
    <w:basedOn w:val="Absatz-Standardschriftart"/>
    <w:link w:val="Textkrper"/>
    <w:rsid w:val="00571AB1"/>
    <w:rPr>
      <w:rFonts w:ascii="CorpoSLig" w:hAnsi="CorpoSLig"/>
      <w:b/>
      <w:sz w:val="24"/>
    </w:rPr>
  </w:style>
  <w:style w:type="paragraph" w:styleId="Fuzeile">
    <w:name w:val="footer"/>
    <w:basedOn w:val="Standard"/>
    <w:link w:val="FuzeileZchn"/>
    <w:uiPriority w:val="99"/>
    <w:unhideWhenUsed/>
    <w:rsid w:val="00CA7D8D"/>
    <w:pPr>
      <w:tabs>
        <w:tab w:val="center" w:pos="4536"/>
        <w:tab w:val="right" w:pos="9072"/>
      </w:tabs>
    </w:pPr>
  </w:style>
  <w:style w:type="character" w:customStyle="1" w:styleId="FuzeileZchn">
    <w:name w:val="Fußzeile Zchn"/>
    <w:basedOn w:val="Absatz-Standardschriftart"/>
    <w:link w:val="Fuzeile"/>
    <w:uiPriority w:val="99"/>
    <w:rsid w:val="00CA7D8D"/>
  </w:style>
  <w:style w:type="table" w:styleId="Tabellenraster">
    <w:name w:val="Table Grid"/>
    <w:basedOn w:val="NormaleTabelle"/>
    <w:uiPriority w:val="59"/>
    <w:rsid w:val="00D23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43E10"/>
    <w:rPr>
      <w:color w:val="0000FF" w:themeColor="hyperlink"/>
      <w:u w:val="single"/>
    </w:rPr>
  </w:style>
  <w:style w:type="character" w:styleId="NichtaufgelsteErwhnung">
    <w:name w:val="Unresolved Mention"/>
    <w:basedOn w:val="Absatz-Standardschriftart"/>
    <w:uiPriority w:val="99"/>
    <w:semiHidden/>
    <w:unhideWhenUsed/>
    <w:rsid w:val="00843E10"/>
    <w:rPr>
      <w:color w:val="605E5C"/>
      <w:shd w:val="clear" w:color="auto" w:fill="E1DFDD"/>
    </w:rPr>
  </w:style>
  <w:style w:type="paragraph" w:styleId="KeinLeerraum">
    <w:name w:val="No Spacing"/>
    <w:uiPriority w:val="1"/>
    <w:qFormat/>
    <w:rsid w:val="001E1655"/>
    <w:pPr>
      <w:widowControl w:val="0"/>
      <w:autoSpaceDE w:val="0"/>
      <w:autoSpaceDN w:val="0"/>
    </w:pPr>
    <w:rPr>
      <w:rFonts w:ascii="Arial" w:eastAsia="Arial" w:hAnsi="Arial" w:cs="Arial"/>
      <w:sz w:val="24"/>
      <w:szCs w:val="22"/>
      <w:lang w:eastAsia="en-US"/>
    </w:rPr>
  </w:style>
  <w:style w:type="paragraph" w:styleId="Listenabsatz">
    <w:name w:val="List Paragraph"/>
    <w:basedOn w:val="Standard"/>
    <w:uiPriority w:val="34"/>
    <w:qFormat/>
    <w:rsid w:val="004B1D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67589">
      <w:bodyDiv w:val="1"/>
      <w:marLeft w:val="0"/>
      <w:marRight w:val="0"/>
      <w:marTop w:val="0"/>
      <w:marBottom w:val="0"/>
      <w:divBdr>
        <w:top w:val="none" w:sz="0" w:space="0" w:color="auto"/>
        <w:left w:val="none" w:sz="0" w:space="0" w:color="auto"/>
        <w:bottom w:val="none" w:sz="0" w:space="0" w:color="auto"/>
        <w:right w:val="none" w:sz="0" w:space="0" w:color="auto"/>
      </w:divBdr>
    </w:div>
    <w:div w:id="71507057">
      <w:bodyDiv w:val="1"/>
      <w:marLeft w:val="0"/>
      <w:marRight w:val="0"/>
      <w:marTop w:val="0"/>
      <w:marBottom w:val="0"/>
      <w:divBdr>
        <w:top w:val="none" w:sz="0" w:space="0" w:color="auto"/>
        <w:left w:val="none" w:sz="0" w:space="0" w:color="auto"/>
        <w:bottom w:val="none" w:sz="0" w:space="0" w:color="auto"/>
        <w:right w:val="none" w:sz="0" w:space="0" w:color="auto"/>
      </w:divBdr>
    </w:div>
    <w:div w:id="123474694">
      <w:bodyDiv w:val="1"/>
      <w:marLeft w:val="0"/>
      <w:marRight w:val="0"/>
      <w:marTop w:val="0"/>
      <w:marBottom w:val="0"/>
      <w:divBdr>
        <w:top w:val="none" w:sz="0" w:space="0" w:color="auto"/>
        <w:left w:val="none" w:sz="0" w:space="0" w:color="auto"/>
        <w:bottom w:val="none" w:sz="0" w:space="0" w:color="auto"/>
        <w:right w:val="none" w:sz="0" w:space="0" w:color="auto"/>
      </w:divBdr>
    </w:div>
    <w:div w:id="433983101">
      <w:bodyDiv w:val="1"/>
      <w:marLeft w:val="0"/>
      <w:marRight w:val="0"/>
      <w:marTop w:val="0"/>
      <w:marBottom w:val="0"/>
      <w:divBdr>
        <w:top w:val="none" w:sz="0" w:space="0" w:color="auto"/>
        <w:left w:val="none" w:sz="0" w:space="0" w:color="auto"/>
        <w:bottom w:val="none" w:sz="0" w:space="0" w:color="auto"/>
        <w:right w:val="none" w:sz="0" w:space="0" w:color="auto"/>
      </w:divBdr>
    </w:div>
    <w:div w:id="1281259815">
      <w:bodyDiv w:val="1"/>
      <w:marLeft w:val="0"/>
      <w:marRight w:val="0"/>
      <w:marTop w:val="0"/>
      <w:marBottom w:val="0"/>
      <w:divBdr>
        <w:top w:val="none" w:sz="0" w:space="0" w:color="auto"/>
        <w:left w:val="none" w:sz="0" w:space="0" w:color="auto"/>
        <w:bottom w:val="none" w:sz="0" w:space="0" w:color="auto"/>
        <w:right w:val="none" w:sz="0" w:space="0" w:color="auto"/>
      </w:divBdr>
    </w:div>
    <w:div w:id="1402871419">
      <w:bodyDiv w:val="1"/>
      <w:marLeft w:val="0"/>
      <w:marRight w:val="0"/>
      <w:marTop w:val="0"/>
      <w:marBottom w:val="0"/>
      <w:divBdr>
        <w:top w:val="none" w:sz="0" w:space="0" w:color="auto"/>
        <w:left w:val="none" w:sz="0" w:space="0" w:color="auto"/>
        <w:bottom w:val="none" w:sz="0" w:space="0" w:color="auto"/>
        <w:right w:val="none" w:sz="0" w:space="0" w:color="auto"/>
      </w:divBdr>
    </w:div>
    <w:div w:id="1698237356">
      <w:bodyDiv w:val="1"/>
      <w:marLeft w:val="0"/>
      <w:marRight w:val="0"/>
      <w:marTop w:val="0"/>
      <w:marBottom w:val="0"/>
      <w:divBdr>
        <w:top w:val="none" w:sz="0" w:space="0" w:color="auto"/>
        <w:left w:val="none" w:sz="0" w:space="0" w:color="auto"/>
        <w:bottom w:val="none" w:sz="0" w:space="0" w:color="auto"/>
        <w:right w:val="none" w:sz="0" w:space="0" w:color="auto"/>
      </w:divBdr>
    </w:div>
    <w:div w:id="210287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2774</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Anmeldeformular</vt:lpstr>
      <vt:lpstr>Anmeldeformular</vt:lpstr>
    </vt:vector>
  </TitlesOfParts>
  <Company>DaimlerChrysler AG</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Anmeldeformular</dc:title>
  <dc:creator>Stern</dc:creator>
  <cp:lastModifiedBy>VPP Geschäftstelle</cp:lastModifiedBy>
  <cp:revision>2</cp:revision>
  <cp:lastPrinted>2020-01-12T12:25:00Z</cp:lastPrinted>
  <dcterms:created xsi:type="dcterms:W3CDTF">2025-07-20T18:27:00Z</dcterms:created>
  <dcterms:modified xsi:type="dcterms:W3CDTF">2025-07-20T18:27:00Z</dcterms:modified>
</cp:coreProperties>
</file>